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7EFAAC" w14:textId="77777777" w:rsidR="008C0243" w:rsidRDefault="00E65965">
      <w:pPr>
        <w:rPr>
          <w:rFonts w:ascii="Arial" w:eastAsia="Arial" w:hAnsi="Arial" w:cs="Arial"/>
          <w:sz w:val="52"/>
          <w:szCs w:val="52"/>
        </w:rPr>
      </w:pPr>
      <w:bookmarkStart w:id="0" w:name="_heading=h.gjdgxs" w:colFirst="0" w:colLast="0"/>
      <w:bookmarkEnd w:id="0"/>
      <w:r>
        <w:rPr>
          <w:noProof/>
        </w:rPr>
        <w:drawing>
          <wp:anchor distT="0" distB="0" distL="114300" distR="114300" simplePos="0" relativeHeight="251658240" behindDoc="0" locked="0" layoutInCell="1" hidden="0" allowOverlap="1" wp14:anchorId="52A58214" wp14:editId="327C15E1">
            <wp:simplePos x="0" y="0"/>
            <wp:positionH relativeFrom="margin">
              <wp:posOffset>4965700</wp:posOffset>
            </wp:positionH>
            <wp:positionV relativeFrom="margin">
              <wp:posOffset>-424365</wp:posOffset>
            </wp:positionV>
            <wp:extent cx="1664970" cy="1417320"/>
            <wp:effectExtent l="0" t="0" r="0" b="0"/>
            <wp:wrapSquare wrapText="bothSides" distT="0" distB="0" distL="114300" distR="114300"/>
            <wp:docPr id="4" name="image1.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1.jpg" descr="C:\Users\Martin\Downloads\Pemrig Logo.jpg"/>
                    <pic:cNvPicPr preferRelativeResize="0"/>
                  </pic:nvPicPr>
                  <pic:blipFill>
                    <a:blip r:embed="rId9"/>
                    <a:srcRect/>
                    <a:stretch>
                      <a:fillRect/>
                    </a:stretch>
                  </pic:blipFill>
                  <pic:spPr>
                    <a:xfrm>
                      <a:off x="0" y="0"/>
                      <a:ext cx="1664970" cy="1417320"/>
                    </a:xfrm>
                    <a:prstGeom prst="rect">
                      <a:avLst/>
                    </a:prstGeom>
                    <a:ln/>
                  </pic:spPr>
                </pic:pic>
              </a:graphicData>
            </a:graphic>
          </wp:anchor>
        </w:drawing>
      </w:r>
      <w:r>
        <w:rPr>
          <w:noProof/>
        </w:rPr>
        <w:drawing>
          <wp:anchor distT="36576" distB="36576" distL="36576" distR="36576" simplePos="0" relativeHeight="251659264" behindDoc="0" locked="0" layoutInCell="1" hidden="0" allowOverlap="1" wp14:anchorId="5D601FB2" wp14:editId="4BACCA07">
            <wp:simplePos x="0" y="0"/>
            <wp:positionH relativeFrom="column">
              <wp:posOffset>-542454</wp:posOffset>
            </wp:positionH>
            <wp:positionV relativeFrom="paragraph">
              <wp:posOffset>-563066</wp:posOffset>
            </wp:positionV>
            <wp:extent cx="2385060" cy="1295400"/>
            <wp:effectExtent l="0" t="0" r="0" b="0"/>
            <wp:wrapNone/>
            <wp:docPr id="3" name="image2.jpg" descr="Get-connected-email-header"/>
            <wp:cNvGraphicFramePr/>
            <a:graphic xmlns:a="http://schemas.openxmlformats.org/drawingml/2006/main">
              <a:graphicData uri="http://schemas.openxmlformats.org/drawingml/2006/picture">
                <pic:pic xmlns:pic="http://schemas.openxmlformats.org/drawingml/2006/picture">
                  <pic:nvPicPr>
                    <pic:cNvPr id="0" name="image2.jpg" descr="Get-connected-email-header"/>
                    <pic:cNvPicPr preferRelativeResize="0"/>
                  </pic:nvPicPr>
                  <pic:blipFill>
                    <a:blip r:embed="rId10"/>
                    <a:srcRect l="68585" b="6717"/>
                    <a:stretch>
                      <a:fillRect/>
                    </a:stretch>
                  </pic:blipFill>
                  <pic:spPr>
                    <a:xfrm>
                      <a:off x="0" y="0"/>
                      <a:ext cx="2385060" cy="1295400"/>
                    </a:xfrm>
                    <a:prstGeom prst="rect">
                      <a:avLst/>
                    </a:prstGeom>
                    <a:ln/>
                  </pic:spPr>
                </pic:pic>
              </a:graphicData>
            </a:graphic>
          </wp:anchor>
        </w:drawing>
      </w:r>
    </w:p>
    <w:p w14:paraId="057C0D17" w14:textId="77777777" w:rsidR="001D39AE" w:rsidRDefault="001D39AE">
      <w:pPr>
        <w:pBdr>
          <w:top w:val="nil"/>
          <w:left w:val="nil"/>
          <w:bottom w:val="nil"/>
          <w:right w:val="nil"/>
          <w:between w:val="nil"/>
        </w:pBdr>
        <w:spacing w:after="0" w:line="240" w:lineRule="auto"/>
        <w:jc w:val="center"/>
        <w:rPr>
          <w:rFonts w:ascii="Arial" w:eastAsia="Arial" w:hAnsi="Arial" w:cs="Arial"/>
          <w:b/>
          <w:color w:val="000000"/>
          <w:sz w:val="52"/>
          <w:szCs w:val="52"/>
        </w:rPr>
      </w:pPr>
    </w:p>
    <w:p w14:paraId="09634C43" w14:textId="60C5207C" w:rsidR="008C0243" w:rsidRDefault="00E65965">
      <w:pPr>
        <w:pBdr>
          <w:top w:val="nil"/>
          <w:left w:val="nil"/>
          <w:bottom w:val="nil"/>
          <w:right w:val="nil"/>
          <w:between w:val="nil"/>
        </w:pBdr>
        <w:spacing w:after="0" w:line="240" w:lineRule="auto"/>
        <w:jc w:val="center"/>
        <w:rPr>
          <w:rFonts w:ascii="Arial" w:eastAsia="Arial" w:hAnsi="Arial" w:cs="Arial"/>
          <w:b/>
          <w:color w:val="000000"/>
          <w:sz w:val="52"/>
          <w:szCs w:val="52"/>
        </w:rPr>
      </w:pPr>
      <w:r>
        <w:rPr>
          <w:rFonts w:ascii="Arial" w:eastAsia="Arial" w:hAnsi="Arial" w:cs="Arial"/>
          <w:b/>
          <w:color w:val="000000"/>
          <w:sz w:val="52"/>
          <w:szCs w:val="52"/>
        </w:rPr>
        <w:t xml:space="preserve">           </w:t>
      </w:r>
    </w:p>
    <w:p w14:paraId="41716D86" w14:textId="7C58B844" w:rsidR="008C0243" w:rsidRDefault="00E65965" w:rsidP="00FD6C56">
      <w:pPr>
        <w:pBdr>
          <w:top w:val="nil"/>
          <w:left w:val="nil"/>
          <w:bottom w:val="nil"/>
          <w:right w:val="nil"/>
          <w:between w:val="nil"/>
        </w:pBdr>
        <w:spacing w:after="0" w:line="240" w:lineRule="auto"/>
        <w:jc w:val="center"/>
        <w:rPr>
          <w:color w:val="000000"/>
        </w:rPr>
      </w:pPr>
      <w:r>
        <w:rPr>
          <w:rFonts w:ascii="Arial" w:eastAsia="Arial" w:hAnsi="Arial" w:cs="Arial"/>
          <w:b/>
          <w:color w:val="000000"/>
          <w:sz w:val="52"/>
          <w:szCs w:val="52"/>
        </w:rPr>
        <w:t>PEMRIG</w:t>
      </w:r>
    </w:p>
    <w:p w14:paraId="37837696" w14:textId="77777777" w:rsidR="008C0243" w:rsidRDefault="00E65965" w:rsidP="00FD6C56">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PARKINSON’S EAST MIDLANDS RESEARCH INTEREST GROUP</w:t>
      </w:r>
    </w:p>
    <w:p w14:paraId="2E2BA467" w14:textId="22AB37F1" w:rsidR="007C1CBC" w:rsidRDefault="00E65965" w:rsidP="007C1CBC">
      <w:pPr>
        <w:jc w:val="center"/>
        <w:rPr>
          <w:rFonts w:ascii="Arial" w:eastAsia="Arial" w:hAnsi="Arial" w:cs="Arial"/>
          <w:b/>
          <w:sz w:val="32"/>
          <w:szCs w:val="32"/>
        </w:rPr>
      </w:pPr>
      <w:r>
        <w:rPr>
          <w:rFonts w:ascii="Arial" w:eastAsia="Arial" w:hAnsi="Arial" w:cs="Arial"/>
          <w:b/>
          <w:sz w:val="32"/>
          <w:szCs w:val="32"/>
        </w:rPr>
        <w:t xml:space="preserve">Newsletter – </w:t>
      </w:r>
      <w:r w:rsidR="00FF2642">
        <w:rPr>
          <w:rFonts w:ascii="Arial" w:eastAsia="Arial" w:hAnsi="Arial" w:cs="Arial"/>
          <w:b/>
          <w:sz w:val="32"/>
          <w:szCs w:val="32"/>
        </w:rPr>
        <w:t>June</w:t>
      </w:r>
      <w:r w:rsidR="00DD750D">
        <w:rPr>
          <w:rFonts w:ascii="Arial" w:eastAsia="Arial" w:hAnsi="Arial" w:cs="Arial"/>
          <w:b/>
          <w:sz w:val="32"/>
          <w:szCs w:val="32"/>
        </w:rPr>
        <w:t xml:space="preserve"> </w:t>
      </w:r>
      <w:r w:rsidR="001B3E57">
        <w:rPr>
          <w:rFonts w:ascii="Arial" w:eastAsia="Arial" w:hAnsi="Arial" w:cs="Arial"/>
          <w:b/>
          <w:sz w:val="32"/>
          <w:szCs w:val="32"/>
        </w:rPr>
        <w:t>2024</w:t>
      </w:r>
    </w:p>
    <w:p w14:paraId="6238AA02" w14:textId="34A51925" w:rsidR="008C0243" w:rsidRDefault="00E65965">
      <w:pPr>
        <w:jc w:val="both"/>
        <w:rPr>
          <w:rFonts w:ascii="Arial" w:eastAsia="Arial" w:hAnsi="Arial" w:cs="Arial"/>
          <w:color w:val="222222"/>
          <w:sz w:val="24"/>
          <w:szCs w:val="24"/>
        </w:rPr>
      </w:pPr>
      <w:bookmarkStart w:id="1" w:name="_heading=h.30j0zll" w:colFirst="0" w:colLast="0"/>
      <w:bookmarkEnd w:id="1"/>
      <w:r>
        <w:rPr>
          <w:rFonts w:ascii="Arial" w:eastAsia="Arial" w:hAnsi="Arial" w:cs="Arial"/>
          <w:sz w:val="24"/>
          <w:szCs w:val="24"/>
        </w:rPr>
        <w:t>Hello to all East Midlands’ people with Parkinson’s, carers, families, heal</w:t>
      </w:r>
      <w:r w:rsidR="001D39AE">
        <w:rPr>
          <w:rFonts w:ascii="Arial" w:eastAsia="Arial" w:hAnsi="Arial" w:cs="Arial"/>
          <w:sz w:val="24"/>
          <w:szCs w:val="24"/>
        </w:rPr>
        <w:t>th professionals and others</w:t>
      </w:r>
      <w:r>
        <w:rPr>
          <w:rFonts w:ascii="Arial" w:eastAsia="Arial" w:hAnsi="Arial" w:cs="Arial"/>
          <w:sz w:val="24"/>
          <w:szCs w:val="24"/>
        </w:rPr>
        <w:t xml:space="preserve"> reading this </w:t>
      </w:r>
      <w:r w:rsidR="00FF2642">
        <w:rPr>
          <w:rFonts w:ascii="Arial" w:eastAsia="Arial" w:hAnsi="Arial" w:cs="Arial"/>
          <w:sz w:val="24"/>
          <w:szCs w:val="24"/>
        </w:rPr>
        <w:t>June</w:t>
      </w:r>
      <w:r w:rsidR="008A0CBA">
        <w:rPr>
          <w:rFonts w:ascii="Arial" w:eastAsia="Arial" w:hAnsi="Arial" w:cs="Arial"/>
          <w:sz w:val="24"/>
          <w:szCs w:val="24"/>
        </w:rPr>
        <w:t xml:space="preserve"> 2024 PEMRIG</w:t>
      </w:r>
      <w:r w:rsidR="001D39AE">
        <w:rPr>
          <w:rFonts w:ascii="Arial" w:eastAsia="Arial" w:hAnsi="Arial" w:cs="Arial"/>
          <w:sz w:val="24"/>
          <w:szCs w:val="24"/>
        </w:rPr>
        <w:t xml:space="preserve"> newsletter</w:t>
      </w:r>
      <w:r>
        <w:rPr>
          <w:rFonts w:ascii="Arial" w:eastAsia="Arial" w:hAnsi="Arial" w:cs="Arial"/>
          <w:sz w:val="24"/>
          <w:szCs w:val="24"/>
        </w:rPr>
        <w:t xml:space="preserve">. Please consult the </w:t>
      </w:r>
      <w:r>
        <w:rPr>
          <w:rFonts w:ascii="Arial" w:eastAsia="Arial" w:hAnsi="Arial" w:cs="Arial"/>
          <w:color w:val="222222"/>
          <w:sz w:val="24"/>
          <w:szCs w:val="24"/>
        </w:rPr>
        <w:t>PEMRIG website</w:t>
      </w:r>
      <w:r w:rsidR="00AF4F7C">
        <w:rPr>
          <w:rFonts w:ascii="Arial" w:eastAsia="Arial" w:hAnsi="Arial" w:cs="Arial"/>
          <w:color w:val="222222"/>
          <w:sz w:val="24"/>
          <w:szCs w:val="24"/>
        </w:rPr>
        <w:t xml:space="preserve"> </w:t>
      </w:r>
      <w:r>
        <w:rPr>
          <w:rFonts w:ascii="Arial" w:eastAsia="Arial" w:hAnsi="Arial" w:cs="Arial"/>
          <w:color w:val="222222"/>
          <w:sz w:val="24"/>
          <w:szCs w:val="24"/>
        </w:rPr>
        <w:t>(</w:t>
      </w:r>
      <w:hyperlink r:id="rId11" w:history="1">
        <w:r w:rsidR="00DB651A" w:rsidRPr="00E17E60">
          <w:rPr>
            <w:rStyle w:val="Hyperlink"/>
            <w:rFonts w:ascii="Arial" w:eastAsia="Arial" w:hAnsi="Arial" w:cs="Arial"/>
            <w:sz w:val="24"/>
            <w:szCs w:val="24"/>
          </w:rPr>
          <w:t>https://pemrig.org.uk</w:t>
        </w:r>
      </w:hyperlink>
      <w:r w:rsidR="00DB651A">
        <w:rPr>
          <w:rFonts w:ascii="Arial" w:eastAsia="Arial" w:hAnsi="Arial" w:cs="Arial"/>
          <w:color w:val="222222"/>
          <w:sz w:val="24"/>
          <w:szCs w:val="24"/>
        </w:rPr>
        <w:t xml:space="preserve">) </w:t>
      </w:r>
      <w:r>
        <w:rPr>
          <w:rFonts w:ascii="Arial" w:eastAsia="Arial" w:hAnsi="Arial" w:cs="Arial"/>
          <w:color w:val="000000"/>
          <w:sz w:val="24"/>
          <w:szCs w:val="24"/>
        </w:rPr>
        <w:t>f</w:t>
      </w:r>
      <w:r>
        <w:rPr>
          <w:rFonts w:ascii="Arial" w:eastAsia="Arial" w:hAnsi="Arial" w:cs="Arial"/>
          <w:sz w:val="24"/>
          <w:szCs w:val="24"/>
        </w:rPr>
        <w:t xml:space="preserve">or </w:t>
      </w:r>
      <w:r>
        <w:rPr>
          <w:rFonts w:ascii="Arial" w:eastAsia="Arial" w:hAnsi="Arial" w:cs="Arial"/>
          <w:color w:val="222222"/>
          <w:sz w:val="24"/>
          <w:szCs w:val="24"/>
        </w:rPr>
        <w:t xml:space="preserve">details of past laboratory visits and research seminars. PEMRIG is one of </w:t>
      </w:r>
      <w:r w:rsidR="001B418F">
        <w:rPr>
          <w:rFonts w:ascii="Arial" w:eastAsia="Arial" w:hAnsi="Arial" w:cs="Arial"/>
          <w:color w:val="222222"/>
          <w:sz w:val="24"/>
          <w:szCs w:val="24"/>
        </w:rPr>
        <w:t>t</w:t>
      </w:r>
      <w:r w:rsidR="00C8224F">
        <w:rPr>
          <w:rFonts w:ascii="Arial" w:eastAsia="Arial" w:hAnsi="Arial" w:cs="Arial"/>
          <w:color w:val="222222"/>
          <w:sz w:val="24"/>
          <w:szCs w:val="24"/>
        </w:rPr>
        <w:t>welve</w:t>
      </w:r>
      <w:r>
        <w:rPr>
          <w:rFonts w:ascii="Arial" w:eastAsia="Arial" w:hAnsi="Arial" w:cs="Arial"/>
          <w:color w:val="222222"/>
          <w:sz w:val="24"/>
          <w:szCs w:val="24"/>
        </w:rPr>
        <w:t xml:space="preserve"> groups round t</w:t>
      </w:r>
      <w:r w:rsidR="00C8224F">
        <w:rPr>
          <w:rFonts w:ascii="Arial" w:eastAsia="Arial" w:hAnsi="Arial" w:cs="Arial"/>
          <w:color w:val="222222"/>
          <w:sz w:val="24"/>
          <w:szCs w:val="24"/>
        </w:rPr>
        <w:t>he UK whose aim is to interest p</w:t>
      </w:r>
      <w:r>
        <w:rPr>
          <w:rFonts w:ascii="Arial" w:eastAsia="Arial" w:hAnsi="Arial" w:cs="Arial"/>
          <w:color w:val="222222"/>
          <w:sz w:val="24"/>
          <w:szCs w:val="24"/>
        </w:rPr>
        <w:t>eople with Parkinson’s and their carers in the exciting Parkinson’s</w:t>
      </w:r>
      <w:r w:rsidR="00DD750D">
        <w:rPr>
          <w:rFonts w:ascii="Arial" w:eastAsia="Arial" w:hAnsi="Arial" w:cs="Arial"/>
          <w:color w:val="222222"/>
          <w:sz w:val="24"/>
          <w:szCs w:val="24"/>
        </w:rPr>
        <w:t xml:space="preserve"> research going on</w:t>
      </w:r>
      <w:r w:rsidR="00F73312">
        <w:rPr>
          <w:rFonts w:ascii="Arial" w:eastAsia="Arial" w:hAnsi="Arial" w:cs="Arial"/>
          <w:color w:val="222222"/>
          <w:sz w:val="24"/>
          <w:szCs w:val="24"/>
        </w:rPr>
        <w:t xml:space="preserve"> in the UK and all</w:t>
      </w:r>
      <w:r w:rsidR="00DD750D">
        <w:rPr>
          <w:rFonts w:ascii="Arial" w:eastAsia="Arial" w:hAnsi="Arial" w:cs="Arial"/>
          <w:color w:val="222222"/>
          <w:sz w:val="24"/>
          <w:szCs w:val="24"/>
        </w:rPr>
        <w:t xml:space="preserve"> round the world</w:t>
      </w:r>
      <w:r>
        <w:rPr>
          <w:rFonts w:ascii="Arial" w:eastAsia="Arial" w:hAnsi="Arial" w:cs="Arial"/>
          <w:color w:val="222222"/>
          <w:sz w:val="24"/>
          <w:szCs w:val="24"/>
        </w:rPr>
        <w:t xml:space="preserve">. </w:t>
      </w:r>
    </w:p>
    <w:p w14:paraId="79331549" w14:textId="7AB08879" w:rsidR="00811D2E" w:rsidRDefault="00200434">
      <w:pPr>
        <w:jc w:val="both"/>
        <w:rPr>
          <w:rFonts w:ascii="Arial" w:eastAsia="Arial" w:hAnsi="Arial" w:cs="Arial"/>
          <w:sz w:val="24"/>
          <w:szCs w:val="24"/>
        </w:rPr>
      </w:pPr>
      <w:r>
        <w:rPr>
          <w:rFonts w:ascii="Arial" w:eastAsia="Arial" w:hAnsi="Arial" w:cs="Arial"/>
          <w:color w:val="222222"/>
          <w:sz w:val="24"/>
          <w:szCs w:val="24"/>
        </w:rPr>
        <w:t>P</w:t>
      </w:r>
      <w:r w:rsidR="00811D2E">
        <w:rPr>
          <w:rFonts w:ascii="Arial" w:eastAsia="Arial" w:hAnsi="Arial" w:cs="Arial"/>
          <w:color w:val="222222"/>
          <w:sz w:val="24"/>
          <w:szCs w:val="24"/>
        </w:rPr>
        <w:t>ast events from PEMRIG that you may have missed</w:t>
      </w:r>
      <w:r w:rsidR="007C1CBC">
        <w:rPr>
          <w:rFonts w:ascii="Arial" w:eastAsia="Arial" w:hAnsi="Arial" w:cs="Arial"/>
          <w:color w:val="222222"/>
          <w:sz w:val="24"/>
          <w:szCs w:val="24"/>
        </w:rPr>
        <w:t>:</w:t>
      </w:r>
    </w:p>
    <w:p w14:paraId="45ECDF1F" w14:textId="77777777" w:rsidR="00111E17" w:rsidRDefault="00F11CAE" w:rsidP="00EA62A3">
      <w:pPr>
        <w:spacing w:line="240" w:lineRule="auto"/>
        <w:jc w:val="both"/>
        <w:rPr>
          <w:rFonts w:ascii="Arial" w:hAnsi="Arial" w:cs="Arial"/>
          <w:bCs/>
          <w:color w:val="1155CC"/>
          <w:u w:val="single"/>
          <w:shd w:val="clear" w:color="auto" w:fill="FFFFFF"/>
        </w:rPr>
      </w:pPr>
      <w:r>
        <w:rPr>
          <w:rFonts w:ascii="Arial" w:eastAsia="Arial" w:hAnsi="Arial" w:cs="Arial"/>
          <w:sz w:val="24"/>
          <w:szCs w:val="24"/>
        </w:rPr>
        <w:t>‘</w:t>
      </w:r>
      <w:r w:rsidR="00E65965" w:rsidRPr="00200434">
        <w:rPr>
          <w:rFonts w:ascii="Arial" w:eastAsia="Arial" w:hAnsi="Arial" w:cs="Arial"/>
          <w:b/>
          <w:sz w:val="24"/>
          <w:szCs w:val="24"/>
        </w:rPr>
        <w:t>The microbiome-gut-brain axis and probiotics in Parkinson's'</w:t>
      </w:r>
      <w:r w:rsidR="00200434" w:rsidRPr="00200434">
        <w:rPr>
          <w:rFonts w:ascii="Arial" w:eastAsia="Arial" w:hAnsi="Arial" w:cs="Arial"/>
          <w:b/>
          <w:sz w:val="24"/>
          <w:szCs w:val="24"/>
        </w:rPr>
        <w:t xml:space="preserve"> </w:t>
      </w:r>
      <w:r w:rsidR="00200434" w:rsidRPr="00A30134">
        <w:rPr>
          <w:rFonts w:ascii="Arial" w:eastAsia="Arial" w:hAnsi="Arial" w:cs="Arial"/>
          <w:sz w:val="24"/>
          <w:szCs w:val="24"/>
        </w:rPr>
        <w:t>can be watched at</w:t>
      </w:r>
      <w:r w:rsidR="00353B16" w:rsidRPr="00A30134">
        <w:rPr>
          <w:rFonts w:ascii="Arial" w:eastAsia="Arial" w:hAnsi="Arial" w:cs="Arial"/>
          <w:sz w:val="24"/>
          <w:szCs w:val="24"/>
        </w:rPr>
        <w:t>:</w:t>
      </w:r>
      <w:r w:rsidR="00353B16" w:rsidRPr="00AF4F7C">
        <w:rPr>
          <w:rFonts w:ascii="Arial" w:eastAsia="Arial" w:hAnsi="Arial" w:cs="Arial"/>
          <w:sz w:val="24"/>
          <w:szCs w:val="24"/>
        </w:rPr>
        <w:t xml:space="preserve"> </w:t>
      </w:r>
      <w:hyperlink r:id="rId12" w:history="1">
        <w:r w:rsidR="00A6611C" w:rsidRPr="00471591">
          <w:rPr>
            <w:rStyle w:val="Hyperlink"/>
            <w:rFonts w:ascii="Arial" w:hAnsi="Arial" w:cs="Arial"/>
          </w:rPr>
          <w:t>recording link</w:t>
        </w:r>
      </w:hyperlink>
      <w:r w:rsidR="005D3D02" w:rsidRPr="00471591">
        <w:rPr>
          <w:rStyle w:val="Hyperlink"/>
          <w:rFonts w:ascii="Arial" w:hAnsi="Arial" w:cs="Arial"/>
        </w:rPr>
        <w:t>.</w:t>
      </w:r>
      <w:r w:rsidRPr="00471591">
        <w:rPr>
          <w:rStyle w:val="Hyperlink"/>
          <w:rFonts w:ascii="Arial" w:hAnsi="Arial" w:cs="Arial"/>
        </w:rPr>
        <w:t xml:space="preserve"> </w:t>
      </w:r>
      <w:r w:rsidR="00200434" w:rsidRPr="00471591">
        <w:rPr>
          <w:rFonts w:ascii="Arial" w:hAnsi="Arial" w:cs="Arial"/>
          <w:bCs/>
          <w:color w:val="222222"/>
        </w:rPr>
        <w:t>You can catch up with t</w:t>
      </w:r>
      <w:r w:rsidRPr="00471591">
        <w:rPr>
          <w:rFonts w:ascii="Arial" w:hAnsi="Arial" w:cs="Arial"/>
          <w:bCs/>
          <w:color w:val="222222"/>
        </w:rPr>
        <w:t xml:space="preserve">he </w:t>
      </w:r>
      <w:r w:rsidR="007957D9" w:rsidRPr="00471591">
        <w:rPr>
          <w:rFonts w:ascii="Arial" w:hAnsi="Arial" w:cs="Arial"/>
          <w:bCs/>
          <w:color w:val="222222"/>
        </w:rPr>
        <w:t>online meeting</w:t>
      </w:r>
      <w:r w:rsidR="007957D9" w:rsidRPr="00471591">
        <w:rPr>
          <w:rFonts w:ascii="Arial" w:hAnsi="Arial" w:cs="Arial"/>
          <w:b/>
          <w:bCs/>
          <w:color w:val="222222"/>
        </w:rPr>
        <w:t xml:space="preserve"> ‘</w:t>
      </w:r>
      <w:r w:rsidR="007957D9" w:rsidRPr="00471591">
        <w:rPr>
          <w:rFonts w:ascii="Arial" w:hAnsi="Arial" w:cs="Arial"/>
          <w:b/>
          <w:color w:val="222222"/>
        </w:rPr>
        <w:t>Navigating Parkinson's: Update, Imaging, and Digital Tools</w:t>
      </w:r>
      <w:r w:rsidR="00200434" w:rsidRPr="00471591">
        <w:rPr>
          <w:rFonts w:ascii="Arial" w:hAnsi="Arial" w:cs="Arial"/>
          <w:b/>
          <w:color w:val="222222"/>
        </w:rPr>
        <w:t xml:space="preserve">’, </w:t>
      </w:r>
      <w:r w:rsidR="007957D9" w:rsidRPr="00471591">
        <w:rPr>
          <w:rFonts w:ascii="Arial" w:hAnsi="Arial" w:cs="Arial"/>
          <w:color w:val="222222"/>
        </w:rPr>
        <w:t>at</w:t>
      </w:r>
      <w:r w:rsidR="007957D9" w:rsidRPr="00471591">
        <w:rPr>
          <w:rFonts w:ascii="Arial" w:hAnsi="Arial" w:cs="Arial"/>
          <w:bCs/>
          <w:color w:val="222222"/>
        </w:rPr>
        <w:t> </w:t>
      </w:r>
      <w:hyperlink r:id="rId13" w:tgtFrame="_blank" w:history="1">
        <w:r w:rsidR="007957D9" w:rsidRPr="00471591">
          <w:rPr>
            <w:rFonts w:ascii="Arial" w:hAnsi="Arial" w:cs="Arial"/>
            <w:bCs/>
            <w:color w:val="1155CC"/>
            <w:u w:val="single"/>
            <w:shd w:val="clear" w:color="auto" w:fill="FFFFFF"/>
          </w:rPr>
          <w:t xml:space="preserve">this link. </w:t>
        </w:r>
      </w:hyperlink>
    </w:p>
    <w:p w14:paraId="3A1F7D90" w14:textId="542C635E" w:rsidR="00926468" w:rsidRPr="00F11CAE" w:rsidRDefault="00F11CAE" w:rsidP="00EA62A3">
      <w:pPr>
        <w:spacing w:line="240" w:lineRule="auto"/>
        <w:jc w:val="both"/>
        <w:rPr>
          <w:rStyle w:val="Hyperlink"/>
          <w:rFonts w:ascii="Arial" w:hAnsi="Arial" w:cs="Arial"/>
          <w:sz w:val="24"/>
          <w:szCs w:val="24"/>
        </w:rPr>
      </w:pPr>
      <w:r w:rsidRPr="00471591">
        <w:rPr>
          <w:rStyle w:val="Hyperlink"/>
          <w:rFonts w:ascii="Arial" w:hAnsi="Arial" w:cs="Arial"/>
          <w:color w:val="auto"/>
          <w:u w:val="none"/>
        </w:rPr>
        <w:t>PEMRIG</w:t>
      </w:r>
      <w:r w:rsidR="007957D9" w:rsidRPr="00471591">
        <w:rPr>
          <w:rStyle w:val="Hyperlink"/>
          <w:rFonts w:ascii="Arial" w:hAnsi="Arial" w:cs="Arial"/>
          <w:color w:val="auto"/>
          <w:u w:val="none"/>
        </w:rPr>
        <w:t xml:space="preserve"> </w:t>
      </w:r>
      <w:r w:rsidR="00926468" w:rsidRPr="00471591">
        <w:rPr>
          <w:rStyle w:val="Hyperlink"/>
          <w:rFonts w:ascii="Arial" w:hAnsi="Arial" w:cs="Arial"/>
          <w:color w:val="auto"/>
          <w:u w:val="none"/>
        </w:rPr>
        <w:t>visit</w:t>
      </w:r>
      <w:r w:rsidRPr="00471591">
        <w:rPr>
          <w:rStyle w:val="Hyperlink"/>
          <w:rFonts w:ascii="Arial" w:hAnsi="Arial" w:cs="Arial"/>
          <w:color w:val="auto"/>
          <w:u w:val="none"/>
        </w:rPr>
        <w:t xml:space="preserve">ed </w:t>
      </w:r>
      <w:r w:rsidR="00926468" w:rsidRPr="00471591">
        <w:rPr>
          <w:rStyle w:val="Hyperlink"/>
          <w:rFonts w:ascii="Arial" w:hAnsi="Arial" w:cs="Arial"/>
          <w:color w:val="auto"/>
          <w:u w:val="none"/>
        </w:rPr>
        <w:t>Dr Charmaine Lang’s laboratory in Oxford to hear about her Parkinson’s research and how this is automat</w:t>
      </w:r>
      <w:r w:rsidRPr="00471591">
        <w:rPr>
          <w:rStyle w:val="Hyperlink"/>
          <w:rFonts w:ascii="Arial" w:hAnsi="Arial" w:cs="Arial"/>
          <w:color w:val="auto"/>
          <w:u w:val="none"/>
        </w:rPr>
        <w:t>ed. H</w:t>
      </w:r>
      <w:r w:rsidR="007C1CBC" w:rsidRPr="00471591">
        <w:rPr>
          <w:rStyle w:val="Hyperlink"/>
          <w:rFonts w:ascii="Arial" w:hAnsi="Arial" w:cs="Arial"/>
          <w:color w:val="auto"/>
          <w:u w:val="none"/>
        </w:rPr>
        <w:t xml:space="preserve">ere is a link to hear the visit again: </w:t>
      </w:r>
      <w:hyperlink r:id="rId14" w:tgtFrame="_blank" w:history="1">
        <w:r w:rsidR="007C1CBC" w:rsidRPr="00471591">
          <w:rPr>
            <w:rFonts w:ascii="Arial" w:hAnsi="Arial" w:cs="Arial"/>
            <w:color w:val="1155CC"/>
            <w:u w:val="single"/>
            <w:shd w:val="clear" w:color="auto" w:fill="FFFFFF"/>
          </w:rPr>
          <w:t>recording link</w:t>
        </w:r>
      </w:hyperlink>
      <w:r w:rsidR="007C1CBC" w:rsidRPr="00782152">
        <w:rPr>
          <w:rFonts w:ascii="Arial" w:hAnsi="Arial" w:cs="Arial"/>
          <w:color w:val="1155CC"/>
          <w:shd w:val="clear" w:color="auto" w:fill="FFFFFF"/>
        </w:rPr>
        <w:t>.</w:t>
      </w:r>
      <w:r w:rsidR="00782152" w:rsidRPr="00782152">
        <w:rPr>
          <w:rFonts w:ascii="Arial" w:hAnsi="Arial" w:cs="Arial"/>
          <w:color w:val="1155CC"/>
          <w:shd w:val="clear" w:color="auto" w:fill="FFFFFF"/>
        </w:rPr>
        <w:t xml:space="preserve">  </w:t>
      </w:r>
      <w:r w:rsidR="00782152" w:rsidRPr="00782152">
        <w:rPr>
          <w:rFonts w:ascii="Arial" w:hAnsi="Arial" w:cs="Arial"/>
          <w:shd w:val="clear" w:color="auto" w:fill="FFFFFF"/>
        </w:rPr>
        <w:t xml:space="preserve">A summary of the visit to her laboratory will appear </w:t>
      </w:r>
      <w:r w:rsidR="00FF0826">
        <w:rPr>
          <w:rFonts w:ascii="Arial" w:hAnsi="Arial" w:cs="Arial"/>
          <w:shd w:val="clear" w:color="auto" w:fill="FFFFFF"/>
        </w:rPr>
        <w:t>o</w:t>
      </w:r>
      <w:r w:rsidR="00782152" w:rsidRPr="00782152">
        <w:rPr>
          <w:rFonts w:ascii="Arial" w:hAnsi="Arial" w:cs="Arial"/>
          <w:shd w:val="clear" w:color="auto" w:fill="FFFFFF"/>
        </w:rPr>
        <w:t>n the PEMRIG website s</w:t>
      </w:r>
      <w:r w:rsidR="00FF0826">
        <w:rPr>
          <w:rFonts w:ascii="Arial" w:hAnsi="Arial" w:cs="Arial"/>
          <w:shd w:val="clear" w:color="auto" w:fill="FFFFFF"/>
        </w:rPr>
        <w:t>oon</w:t>
      </w:r>
      <w:r w:rsidR="00782152" w:rsidRPr="00782152">
        <w:rPr>
          <w:rFonts w:ascii="Arial" w:hAnsi="Arial" w:cs="Arial"/>
          <w:shd w:val="clear" w:color="auto" w:fill="FFFFFF"/>
        </w:rPr>
        <w:t>.</w:t>
      </w:r>
    </w:p>
    <w:p w14:paraId="3B4756BC" w14:textId="77777777" w:rsidR="00562417" w:rsidRDefault="00562417" w:rsidP="009A2B17">
      <w:pPr>
        <w:rPr>
          <w:rFonts w:ascii="Arial" w:eastAsia="Arial" w:hAnsi="Arial" w:cs="Arial"/>
          <w:b/>
          <w:sz w:val="32"/>
          <w:szCs w:val="32"/>
        </w:rPr>
      </w:pPr>
    </w:p>
    <w:p w14:paraId="65857E14" w14:textId="09CA91C8" w:rsidR="00BE25AC" w:rsidRDefault="00DD750D" w:rsidP="009A2B17">
      <w:pPr>
        <w:rPr>
          <w:rFonts w:ascii="Arial" w:eastAsia="Arial" w:hAnsi="Arial" w:cs="Arial"/>
          <w:b/>
          <w:sz w:val="32"/>
          <w:szCs w:val="32"/>
        </w:rPr>
      </w:pPr>
      <w:r>
        <w:rPr>
          <w:rFonts w:ascii="Arial" w:eastAsia="Arial" w:hAnsi="Arial" w:cs="Arial"/>
          <w:b/>
          <w:sz w:val="32"/>
          <w:szCs w:val="32"/>
        </w:rPr>
        <w:t>WHAT’S NEXT FROM PEMRIG?</w:t>
      </w:r>
    </w:p>
    <w:p w14:paraId="20DDD3B3" w14:textId="4B8C5C83" w:rsidR="00943B80" w:rsidRDefault="00782BE9" w:rsidP="00943B80">
      <w:pPr>
        <w:shd w:val="clear" w:color="auto" w:fill="FFFFFF"/>
        <w:rPr>
          <w:rFonts w:ascii="Arial" w:eastAsia="Times New Roman" w:hAnsi="Arial" w:cs="Arial"/>
          <w:b/>
          <w:color w:val="222222"/>
          <w:sz w:val="28"/>
          <w:szCs w:val="28"/>
        </w:rPr>
      </w:pPr>
      <w:r>
        <w:rPr>
          <w:rFonts w:ascii="Arial" w:eastAsia="Times New Roman" w:hAnsi="Arial" w:cs="Arial"/>
          <w:b/>
          <w:color w:val="222222"/>
          <w:sz w:val="28"/>
          <w:szCs w:val="28"/>
        </w:rPr>
        <w:t xml:space="preserve">The </w:t>
      </w:r>
      <w:r w:rsidRPr="00F7765D">
        <w:rPr>
          <w:rFonts w:ascii="Arial" w:eastAsia="Times New Roman" w:hAnsi="Arial" w:cs="Arial"/>
          <w:b/>
          <w:color w:val="222222"/>
          <w:sz w:val="28"/>
          <w:szCs w:val="28"/>
        </w:rPr>
        <w:t>13</w:t>
      </w:r>
      <w:r w:rsidRPr="00F7765D">
        <w:rPr>
          <w:rFonts w:ascii="Arial" w:eastAsia="Times New Roman" w:hAnsi="Arial" w:cs="Arial"/>
          <w:b/>
          <w:color w:val="222222"/>
          <w:sz w:val="28"/>
          <w:szCs w:val="28"/>
          <w:vertAlign w:val="superscript"/>
        </w:rPr>
        <w:t>th</w:t>
      </w:r>
      <w:r w:rsidRPr="00F7765D">
        <w:rPr>
          <w:rFonts w:ascii="Arial" w:eastAsia="Times New Roman" w:hAnsi="Arial" w:cs="Arial"/>
          <w:b/>
          <w:color w:val="222222"/>
          <w:sz w:val="28"/>
          <w:szCs w:val="28"/>
        </w:rPr>
        <w:t xml:space="preserve"> Annual PEMRIG Research and </w:t>
      </w:r>
      <w:r>
        <w:rPr>
          <w:rFonts w:ascii="Arial" w:eastAsia="Times New Roman" w:hAnsi="Arial" w:cs="Arial"/>
          <w:b/>
          <w:color w:val="222222"/>
          <w:sz w:val="28"/>
          <w:szCs w:val="28"/>
        </w:rPr>
        <w:t xml:space="preserve">Welfare meeting ‘CONTINUING TO LIVE WELL WITH PARKINSON’S’. </w:t>
      </w:r>
      <w:r w:rsidR="00943B80">
        <w:rPr>
          <w:rFonts w:ascii="Arial" w:eastAsia="Times New Roman" w:hAnsi="Arial" w:cs="Arial"/>
          <w:b/>
          <w:color w:val="222222"/>
          <w:sz w:val="28"/>
          <w:szCs w:val="28"/>
        </w:rPr>
        <w:t>September 7</w:t>
      </w:r>
      <w:r w:rsidR="00943B80" w:rsidRPr="00943B80">
        <w:rPr>
          <w:rFonts w:ascii="Arial" w:eastAsia="Times New Roman" w:hAnsi="Arial" w:cs="Arial"/>
          <w:b/>
          <w:color w:val="222222"/>
          <w:sz w:val="28"/>
          <w:szCs w:val="28"/>
          <w:vertAlign w:val="superscript"/>
        </w:rPr>
        <w:t>th</w:t>
      </w:r>
      <w:r w:rsidR="00943B80">
        <w:rPr>
          <w:rFonts w:ascii="Arial" w:eastAsia="Times New Roman" w:hAnsi="Arial" w:cs="Arial"/>
          <w:b/>
          <w:color w:val="222222"/>
          <w:sz w:val="28"/>
          <w:szCs w:val="28"/>
        </w:rPr>
        <w:t xml:space="preserve"> 10.00am to 4.00pm. </w:t>
      </w:r>
    </w:p>
    <w:p w14:paraId="49F26E7B" w14:textId="370A7DDA" w:rsidR="00943B80" w:rsidRDefault="00EB3766" w:rsidP="00DC0085">
      <w:pPr>
        <w:shd w:val="clear" w:color="auto" w:fill="FFFFFF"/>
        <w:jc w:val="both"/>
        <w:rPr>
          <w:rFonts w:ascii="Arial" w:hAnsi="Arial" w:cs="Arial"/>
          <w:color w:val="222222"/>
          <w:shd w:val="clear" w:color="auto" w:fill="FFFFFF"/>
        </w:rPr>
      </w:pPr>
      <w:r>
        <w:rPr>
          <w:rFonts w:ascii="Arial" w:hAnsi="Arial" w:cs="Arial"/>
          <w:color w:val="222222"/>
          <w:shd w:val="clear" w:color="auto" w:fill="FFFFFF"/>
        </w:rPr>
        <w:t xml:space="preserve">This is </w:t>
      </w:r>
      <w:proofErr w:type="spellStart"/>
      <w:r>
        <w:rPr>
          <w:rFonts w:ascii="Arial" w:hAnsi="Arial" w:cs="Arial"/>
          <w:color w:val="222222"/>
          <w:shd w:val="clear" w:color="auto" w:fill="FFFFFF"/>
        </w:rPr>
        <w:t>a</w:t>
      </w:r>
      <w:proofErr w:type="spellEnd"/>
      <w:r w:rsidR="00AC073F">
        <w:rPr>
          <w:rFonts w:ascii="Arial" w:hAnsi="Arial" w:cs="Arial"/>
          <w:color w:val="222222"/>
          <w:shd w:val="clear" w:color="auto" w:fill="FFFFFF"/>
        </w:rPr>
        <w:t xml:space="preserve"> free all-day</w:t>
      </w:r>
      <w:r>
        <w:rPr>
          <w:rFonts w:ascii="Arial" w:hAnsi="Arial" w:cs="Arial"/>
          <w:color w:val="222222"/>
          <w:shd w:val="clear" w:color="auto" w:fill="FFFFFF"/>
        </w:rPr>
        <w:t xml:space="preserve"> face to face meeting including lunch and refreshments</w:t>
      </w:r>
      <w:r w:rsidR="00AC073F">
        <w:rPr>
          <w:rFonts w:ascii="Arial" w:hAnsi="Arial" w:cs="Arial"/>
          <w:color w:val="222222"/>
          <w:shd w:val="clear" w:color="auto" w:fill="FFFFFF"/>
        </w:rPr>
        <w:t xml:space="preserve">.  </w:t>
      </w:r>
      <w:r w:rsidR="008A0CBA" w:rsidRPr="003B3278">
        <w:rPr>
          <w:rFonts w:ascii="Arial" w:eastAsia="Arial" w:hAnsi="Arial" w:cs="Arial"/>
          <w:color w:val="222222"/>
          <w:highlight w:val="white"/>
        </w:rPr>
        <w:t>The</w:t>
      </w:r>
      <w:r w:rsidR="003E7A36" w:rsidRPr="003B3278">
        <w:rPr>
          <w:rFonts w:ascii="Arial" w:eastAsia="Arial" w:hAnsi="Arial" w:cs="Arial"/>
          <w:color w:val="222222"/>
          <w:highlight w:val="white"/>
        </w:rPr>
        <w:t xml:space="preserve"> </w:t>
      </w:r>
      <w:r w:rsidR="009A2B17" w:rsidRPr="003B3278">
        <w:rPr>
          <w:rFonts w:ascii="Arial" w:eastAsia="Arial" w:hAnsi="Arial" w:cs="Arial"/>
          <w:color w:val="222222"/>
          <w:highlight w:val="white"/>
        </w:rPr>
        <w:t>keynote speaker</w:t>
      </w:r>
      <w:r w:rsidR="003E7A36" w:rsidRPr="003B3278">
        <w:rPr>
          <w:rFonts w:ascii="Arial" w:eastAsia="Arial" w:hAnsi="Arial" w:cs="Arial"/>
          <w:color w:val="222222"/>
          <w:highlight w:val="white"/>
        </w:rPr>
        <w:t>,</w:t>
      </w:r>
      <w:r w:rsidR="00924768" w:rsidRPr="003B3278">
        <w:rPr>
          <w:rFonts w:ascii="Arial" w:eastAsia="Arial" w:hAnsi="Arial" w:cs="Arial"/>
          <w:color w:val="222222"/>
          <w:highlight w:val="white"/>
        </w:rPr>
        <w:t xml:space="preserve"> </w:t>
      </w:r>
      <w:r w:rsidR="001E4CBA" w:rsidRPr="001D3BAF">
        <w:rPr>
          <w:rFonts w:ascii="Arial" w:eastAsia="Arial" w:hAnsi="Arial" w:cs="Arial"/>
          <w:color w:val="FF0000"/>
          <w:highlight w:val="white"/>
        </w:rPr>
        <w:t>Dr Simon Stott</w:t>
      </w:r>
      <w:r w:rsidR="001E4CBA" w:rsidRPr="003B3278">
        <w:rPr>
          <w:rFonts w:ascii="Arial" w:eastAsia="Arial" w:hAnsi="Arial" w:cs="Arial"/>
          <w:color w:val="222222"/>
          <w:highlight w:val="white"/>
        </w:rPr>
        <w:t>, Director of Research at the Cure Parkinson’s Trust</w:t>
      </w:r>
      <w:r w:rsidR="003E7A36" w:rsidRPr="003B3278">
        <w:rPr>
          <w:rFonts w:ascii="Arial" w:eastAsia="Arial" w:hAnsi="Arial" w:cs="Arial"/>
          <w:color w:val="222222"/>
          <w:highlight w:val="white"/>
        </w:rPr>
        <w:t xml:space="preserve">, will give a round up of current research and trials. </w:t>
      </w:r>
      <w:r w:rsidR="001D3BAF">
        <w:rPr>
          <w:rFonts w:ascii="Arial" w:eastAsia="Arial" w:hAnsi="Arial" w:cs="Arial"/>
          <w:color w:val="222222"/>
          <w:highlight w:val="white"/>
        </w:rPr>
        <w:t>Oth</w:t>
      </w:r>
      <w:r w:rsidR="00943B80">
        <w:rPr>
          <w:rFonts w:ascii="Arial" w:eastAsia="Arial" w:hAnsi="Arial" w:cs="Arial"/>
          <w:color w:val="222222"/>
          <w:highlight w:val="white"/>
        </w:rPr>
        <w:t xml:space="preserve">er speakers at the meeting </w:t>
      </w:r>
      <w:r w:rsidR="001D3BAF">
        <w:rPr>
          <w:rFonts w:ascii="Arial" w:eastAsia="Arial" w:hAnsi="Arial" w:cs="Arial"/>
          <w:color w:val="222222"/>
          <w:highlight w:val="white"/>
        </w:rPr>
        <w:t xml:space="preserve">include </w:t>
      </w:r>
      <w:r w:rsidR="001D3BAF" w:rsidRPr="002D6964">
        <w:rPr>
          <w:rFonts w:ascii="Arial" w:eastAsia="Arial" w:hAnsi="Arial" w:cs="Arial"/>
          <w:color w:val="FF0000"/>
          <w:highlight w:val="white"/>
        </w:rPr>
        <w:t xml:space="preserve">Dr Lynne Barker </w:t>
      </w:r>
      <w:r w:rsidR="001D3BAF" w:rsidRPr="00C9516C">
        <w:rPr>
          <w:rFonts w:ascii="Arial" w:eastAsia="Arial" w:hAnsi="Arial" w:cs="Arial"/>
          <w:color w:val="222222"/>
          <w:highlight w:val="white"/>
        </w:rPr>
        <w:t>(</w:t>
      </w:r>
      <w:r w:rsidR="001D3BAF">
        <w:rPr>
          <w:rFonts w:ascii="Arial" w:eastAsia="Arial" w:hAnsi="Arial" w:cs="Arial"/>
          <w:color w:val="222222"/>
          <w:highlight w:val="white"/>
        </w:rPr>
        <w:t xml:space="preserve">gut-brain-microbiome axis, </w:t>
      </w:r>
      <w:r w:rsidR="001D3BAF" w:rsidRPr="00C9516C">
        <w:rPr>
          <w:rFonts w:ascii="Arial" w:eastAsia="Arial" w:hAnsi="Arial" w:cs="Arial"/>
          <w:color w:val="222222"/>
          <w:highlight w:val="white"/>
        </w:rPr>
        <w:t xml:space="preserve">Sheffield Hallam), </w:t>
      </w:r>
      <w:r w:rsidR="001D3BAF" w:rsidRPr="002D6964">
        <w:rPr>
          <w:rFonts w:ascii="Arial" w:eastAsia="Arial" w:hAnsi="Arial" w:cs="Arial"/>
          <w:color w:val="FF0000"/>
          <w:highlight w:val="white"/>
        </w:rPr>
        <w:t xml:space="preserve">Dr </w:t>
      </w:r>
      <w:r w:rsidR="001D3BAF" w:rsidRPr="002D6964">
        <w:rPr>
          <w:rFonts w:ascii="Arial" w:hAnsi="Arial" w:cs="Arial"/>
          <w:color w:val="FF0000"/>
          <w:shd w:val="clear" w:color="auto" w:fill="FFFFFF"/>
        </w:rPr>
        <w:t xml:space="preserve">Bhanu Ramaswamy </w:t>
      </w:r>
      <w:r w:rsidR="001D3BAF" w:rsidRPr="00C9516C">
        <w:rPr>
          <w:rFonts w:ascii="Arial" w:hAnsi="Arial" w:cs="Arial"/>
          <w:color w:val="222222"/>
          <w:shd w:val="clear" w:color="auto" w:fill="FFFFFF"/>
        </w:rPr>
        <w:t>(</w:t>
      </w:r>
      <w:r w:rsidR="001D3BAF">
        <w:rPr>
          <w:rFonts w:ascii="Arial" w:hAnsi="Arial" w:cs="Arial"/>
          <w:color w:val="222222"/>
          <w:shd w:val="clear" w:color="auto" w:fill="FFFFFF"/>
        </w:rPr>
        <w:t xml:space="preserve">Strength training and brain health, </w:t>
      </w:r>
      <w:r w:rsidR="001D3BAF" w:rsidRPr="00C9516C">
        <w:rPr>
          <w:rFonts w:ascii="Arial" w:hAnsi="Arial" w:cs="Arial"/>
          <w:color w:val="222222"/>
          <w:shd w:val="clear" w:color="auto" w:fill="FFFFFF"/>
        </w:rPr>
        <w:t xml:space="preserve">Hallamshire Physiotherapy Ltd), </w:t>
      </w:r>
      <w:r w:rsidR="001D3BAF" w:rsidRPr="002D6964">
        <w:rPr>
          <w:rFonts w:ascii="Arial" w:hAnsi="Arial" w:cs="Arial"/>
          <w:color w:val="FF0000"/>
          <w:shd w:val="clear" w:color="auto" w:fill="FFFFFF"/>
        </w:rPr>
        <w:t xml:space="preserve">Chris Stanley and Sarah McCracken </w:t>
      </w:r>
      <w:r w:rsidR="001D3BAF" w:rsidRPr="00C9516C">
        <w:rPr>
          <w:rFonts w:ascii="Arial" w:hAnsi="Arial" w:cs="Arial"/>
          <w:color w:val="222222"/>
          <w:shd w:val="clear" w:color="auto" w:fill="FFFFFF"/>
        </w:rPr>
        <w:t>(Nordic Walking</w:t>
      </w:r>
      <w:r w:rsidR="001D3BAF">
        <w:rPr>
          <w:rFonts w:ascii="Arial" w:hAnsi="Arial" w:cs="Arial"/>
          <w:color w:val="222222"/>
          <w:shd w:val="clear" w:color="auto" w:fill="FFFFFF"/>
        </w:rPr>
        <w:t xml:space="preserve"> for Parkinson’s</w:t>
      </w:r>
      <w:r w:rsidR="001D3BAF" w:rsidRPr="00C9516C">
        <w:rPr>
          <w:rFonts w:ascii="Arial" w:hAnsi="Arial" w:cs="Arial"/>
          <w:color w:val="222222"/>
          <w:shd w:val="clear" w:color="auto" w:fill="FFFFFF"/>
        </w:rPr>
        <w:t xml:space="preserve">) and </w:t>
      </w:r>
      <w:r w:rsidR="001D3BAF" w:rsidRPr="002D6964">
        <w:rPr>
          <w:rFonts w:ascii="Arial" w:hAnsi="Arial" w:cs="Arial"/>
          <w:color w:val="FF0000"/>
          <w:shd w:val="clear" w:color="auto" w:fill="FFFFFF"/>
        </w:rPr>
        <w:t xml:space="preserve">Helen Scarr </w:t>
      </w:r>
      <w:r w:rsidR="00240876" w:rsidRPr="00C9516C">
        <w:rPr>
          <w:rFonts w:ascii="Arial" w:hAnsi="Arial" w:cs="Arial"/>
          <w:color w:val="222222"/>
          <w:shd w:val="clear" w:color="auto" w:fill="FFFFFF"/>
        </w:rPr>
        <w:t>(</w:t>
      </w:r>
      <w:r w:rsidR="00240876">
        <w:rPr>
          <w:rFonts w:ascii="Arial" w:hAnsi="Arial" w:cs="Arial"/>
          <w:color w:val="222222"/>
          <w:shd w:val="clear" w:color="auto" w:fill="FFFFFF"/>
        </w:rPr>
        <w:t xml:space="preserve">Seated </w:t>
      </w:r>
      <w:r w:rsidR="00B3782D">
        <w:rPr>
          <w:rFonts w:ascii="Arial" w:hAnsi="Arial" w:cs="Arial"/>
          <w:color w:val="222222"/>
          <w:shd w:val="clear" w:color="auto" w:fill="FFFFFF"/>
        </w:rPr>
        <w:t>Yoga</w:t>
      </w:r>
      <w:r w:rsidR="006049DC">
        <w:rPr>
          <w:rFonts w:ascii="Arial" w:hAnsi="Arial" w:cs="Arial"/>
          <w:color w:val="222222"/>
          <w:shd w:val="clear" w:color="auto" w:fill="FFFFFF"/>
        </w:rPr>
        <w:t xml:space="preserve"> for Parkinson’s)</w:t>
      </w:r>
      <w:r w:rsidR="001D3BAF" w:rsidRPr="00C9516C">
        <w:rPr>
          <w:rFonts w:ascii="Arial" w:hAnsi="Arial" w:cs="Arial"/>
          <w:color w:val="222222"/>
          <w:shd w:val="clear" w:color="auto" w:fill="FFFFFF"/>
        </w:rPr>
        <w:t xml:space="preserve">. </w:t>
      </w:r>
    </w:p>
    <w:p w14:paraId="21B62090" w14:textId="34F65822" w:rsidR="001D3BAF" w:rsidRPr="000904C7" w:rsidRDefault="001D3BAF" w:rsidP="00DC0085">
      <w:pPr>
        <w:shd w:val="clear" w:color="auto" w:fill="FFFFFF"/>
        <w:jc w:val="both"/>
        <w:rPr>
          <w:rFonts w:ascii="Arial" w:eastAsia="Times New Roman" w:hAnsi="Arial" w:cs="Arial"/>
          <w:b/>
          <w:color w:val="222222"/>
          <w:sz w:val="28"/>
          <w:szCs w:val="28"/>
        </w:rPr>
      </w:pPr>
      <w:r w:rsidRPr="000904C7">
        <w:rPr>
          <w:rFonts w:ascii="Arial" w:hAnsi="Arial" w:cs="Arial"/>
          <w:b/>
          <w:color w:val="222222"/>
          <w:shd w:val="clear" w:color="auto" w:fill="FFFFFF"/>
        </w:rPr>
        <w:t>The ful</w:t>
      </w:r>
      <w:r w:rsidR="00DC0085" w:rsidRPr="000904C7">
        <w:rPr>
          <w:rFonts w:ascii="Arial" w:hAnsi="Arial" w:cs="Arial"/>
          <w:b/>
          <w:color w:val="222222"/>
          <w:shd w:val="clear" w:color="auto" w:fill="FFFFFF"/>
        </w:rPr>
        <w:t xml:space="preserve">l programme </w:t>
      </w:r>
      <w:r w:rsidR="00943B80" w:rsidRPr="000904C7">
        <w:rPr>
          <w:rFonts w:ascii="Arial" w:hAnsi="Arial" w:cs="Arial"/>
          <w:b/>
          <w:color w:val="222222"/>
          <w:shd w:val="clear" w:color="auto" w:fill="FFFFFF"/>
        </w:rPr>
        <w:t xml:space="preserve">will </w:t>
      </w:r>
      <w:r w:rsidR="004F24FF" w:rsidRPr="000904C7">
        <w:rPr>
          <w:rFonts w:ascii="Arial" w:hAnsi="Arial" w:cs="Arial"/>
          <w:b/>
          <w:color w:val="222222"/>
          <w:shd w:val="clear" w:color="auto" w:fill="FFFFFF"/>
        </w:rPr>
        <w:t>appear</w:t>
      </w:r>
      <w:r w:rsidR="00943B80" w:rsidRPr="000904C7">
        <w:rPr>
          <w:rFonts w:ascii="Arial" w:hAnsi="Arial" w:cs="Arial"/>
          <w:b/>
          <w:color w:val="222222"/>
          <w:shd w:val="clear" w:color="auto" w:fill="FFFFFF"/>
        </w:rPr>
        <w:t xml:space="preserve"> in the </w:t>
      </w:r>
      <w:r w:rsidR="001E25D1" w:rsidRPr="000904C7">
        <w:rPr>
          <w:rFonts w:ascii="Arial" w:hAnsi="Arial" w:cs="Arial"/>
          <w:b/>
          <w:color w:val="222222"/>
          <w:shd w:val="clear" w:color="auto" w:fill="FFFFFF"/>
        </w:rPr>
        <w:t>JULY</w:t>
      </w:r>
      <w:r w:rsidR="00943B80" w:rsidRPr="000904C7">
        <w:rPr>
          <w:rFonts w:ascii="Arial" w:hAnsi="Arial" w:cs="Arial"/>
          <w:b/>
          <w:color w:val="222222"/>
          <w:shd w:val="clear" w:color="auto" w:fill="FFFFFF"/>
        </w:rPr>
        <w:t xml:space="preserve"> </w:t>
      </w:r>
      <w:r w:rsidR="00DC0085" w:rsidRPr="000904C7">
        <w:rPr>
          <w:rFonts w:ascii="Arial" w:hAnsi="Arial" w:cs="Arial"/>
          <w:b/>
          <w:color w:val="222222"/>
          <w:shd w:val="clear" w:color="auto" w:fill="FFFFFF"/>
        </w:rPr>
        <w:t>N</w:t>
      </w:r>
      <w:r w:rsidR="00943B80" w:rsidRPr="000904C7">
        <w:rPr>
          <w:rFonts w:ascii="Arial" w:hAnsi="Arial" w:cs="Arial"/>
          <w:b/>
          <w:color w:val="222222"/>
          <w:shd w:val="clear" w:color="auto" w:fill="FFFFFF"/>
        </w:rPr>
        <w:t xml:space="preserve">ewsletter with a link </w:t>
      </w:r>
      <w:r w:rsidR="009B2697" w:rsidRPr="000904C7">
        <w:rPr>
          <w:rFonts w:ascii="Arial" w:hAnsi="Arial" w:cs="Arial"/>
          <w:b/>
          <w:color w:val="222222"/>
          <w:shd w:val="clear" w:color="auto" w:fill="FFFFFF"/>
        </w:rPr>
        <w:t>so you can</w:t>
      </w:r>
      <w:r w:rsidR="00943B80" w:rsidRPr="000904C7">
        <w:rPr>
          <w:rFonts w:ascii="Arial" w:hAnsi="Arial" w:cs="Arial"/>
          <w:b/>
          <w:color w:val="222222"/>
          <w:shd w:val="clear" w:color="auto" w:fill="FFFFFF"/>
        </w:rPr>
        <w:t xml:space="preserve"> register</w:t>
      </w:r>
      <w:r w:rsidR="009B2697" w:rsidRPr="000904C7">
        <w:rPr>
          <w:rFonts w:ascii="Arial" w:hAnsi="Arial" w:cs="Arial"/>
          <w:b/>
          <w:color w:val="222222"/>
          <w:shd w:val="clear" w:color="auto" w:fill="FFFFFF"/>
        </w:rPr>
        <w:t xml:space="preserve"> to attend</w:t>
      </w:r>
      <w:r w:rsidR="00943B80" w:rsidRPr="000904C7">
        <w:rPr>
          <w:rFonts w:ascii="Arial" w:hAnsi="Arial" w:cs="Arial"/>
          <w:b/>
          <w:color w:val="222222"/>
          <w:shd w:val="clear" w:color="auto" w:fill="FFFFFF"/>
        </w:rPr>
        <w:t>.</w:t>
      </w:r>
      <w:r w:rsidR="004F24FF" w:rsidRPr="000904C7">
        <w:rPr>
          <w:rFonts w:ascii="Arial" w:hAnsi="Arial" w:cs="Arial"/>
          <w:b/>
          <w:color w:val="222222"/>
          <w:shd w:val="clear" w:color="auto" w:fill="FFFFFF"/>
        </w:rPr>
        <w:t xml:space="preserve"> </w:t>
      </w:r>
    </w:p>
    <w:p w14:paraId="566153AE" w14:textId="77777777" w:rsidR="00AC073F" w:rsidRDefault="003E7A36" w:rsidP="00AC073F">
      <w:pPr>
        <w:shd w:val="clear" w:color="auto" w:fill="FFFFFF"/>
        <w:jc w:val="both"/>
        <w:rPr>
          <w:rFonts w:ascii="Arial" w:hAnsi="Arial" w:cs="Arial"/>
          <w:color w:val="222222"/>
          <w:shd w:val="clear" w:color="auto" w:fill="FFFFFF"/>
        </w:rPr>
      </w:pPr>
      <w:r w:rsidRPr="00DC0085">
        <w:rPr>
          <w:rFonts w:ascii="Arial" w:eastAsia="Arial" w:hAnsi="Arial" w:cs="Arial"/>
          <w:b/>
          <w:color w:val="222222"/>
          <w:highlight w:val="white"/>
        </w:rPr>
        <w:t xml:space="preserve">This </w:t>
      </w:r>
      <w:r w:rsidR="00DC0085" w:rsidRPr="00DC0085">
        <w:rPr>
          <w:rFonts w:ascii="Arial" w:eastAsia="Arial" w:hAnsi="Arial" w:cs="Arial"/>
          <w:b/>
          <w:color w:val="222222"/>
          <w:highlight w:val="white"/>
        </w:rPr>
        <w:t>meeting is being</w:t>
      </w:r>
      <w:r w:rsidRPr="00DC0085">
        <w:rPr>
          <w:rFonts w:ascii="Arial" w:eastAsia="Arial" w:hAnsi="Arial" w:cs="Arial"/>
          <w:b/>
          <w:color w:val="222222"/>
          <w:highlight w:val="white"/>
        </w:rPr>
        <w:t xml:space="preserve"> held at </w:t>
      </w:r>
      <w:r w:rsidR="000D261E" w:rsidRPr="00DC0085">
        <w:rPr>
          <w:rFonts w:ascii="Arial" w:hAnsi="Arial" w:cs="Arial"/>
          <w:b/>
          <w:color w:val="222222"/>
          <w:shd w:val="clear" w:color="auto" w:fill="FFFFFF"/>
        </w:rPr>
        <w:t>the Conference</w:t>
      </w:r>
      <w:r w:rsidR="000D261E" w:rsidRPr="00DC0085">
        <w:rPr>
          <w:rFonts w:ascii="Verdana" w:hAnsi="Verdana"/>
          <w:b/>
          <w:color w:val="222222"/>
          <w:shd w:val="clear" w:color="auto" w:fill="FFFFFF"/>
        </w:rPr>
        <w:t xml:space="preserve"> </w:t>
      </w:r>
      <w:r w:rsidR="000D261E" w:rsidRPr="00DC0085">
        <w:rPr>
          <w:rFonts w:ascii="Arial" w:hAnsi="Arial" w:cs="Arial"/>
          <w:b/>
          <w:color w:val="222222"/>
          <w:shd w:val="clear" w:color="auto" w:fill="FFFFFF"/>
        </w:rPr>
        <w:t xml:space="preserve">Centre of Nottingham Trent University on the </w:t>
      </w:r>
      <w:r w:rsidRPr="00DC0085">
        <w:rPr>
          <w:rFonts w:ascii="Arial" w:hAnsi="Arial" w:cs="Arial"/>
          <w:b/>
          <w:color w:val="222222"/>
          <w:shd w:val="clear" w:color="auto" w:fill="FFFFFF"/>
        </w:rPr>
        <w:t>Clifton Campus, Nottingham NG11 8NS</w:t>
      </w:r>
      <w:r w:rsidR="000D261E" w:rsidRPr="00DC0085">
        <w:rPr>
          <w:rFonts w:ascii="Arial" w:hAnsi="Arial" w:cs="Arial"/>
          <w:b/>
          <w:color w:val="222222"/>
          <w:shd w:val="clear" w:color="auto" w:fill="FFFFFF"/>
        </w:rPr>
        <w:t xml:space="preserve"> which is readily accessible from Junction 24 of the M1</w:t>
      </w:r>
      <w:r w:rsidRPr="00DC0085">
        <w:rPr>
          <w:rFonts w:ascii="Arial" w:hAnsi="Arial" w:cs="Arial"/>
          <w:b/>
          <w:color w:val="222222"/>
          <w:shd w:val="clear" w:color="auto" w:fill="FFFFFF"/>
        </w:rPr>
        <w:t>.</w:t>
      </w:r>
      <w:r w:rsidRPr="00943B80">
        <w:rPr>
          <w:rFonts w:ascii="Arial" w:hAnsi="Arial" w:cs="Arial"/>
          <w:color w:val="222222"/>
          <w:shd w:val="clear" w:color="auto" w:fill="FFFFFF"/>
        </w:rPr>
        <w:t xml:space="preserve"> </w:t>
      </w:r>
    </w:p>
    <w:p w14:paraId="71FC8160" w14:textId="2DE8C885" w:rsidR="00AC073F" w:rsidRDefault="00A0372A" w:rsidP="00AC073F">
      <w:pPr>
        <w:shd w:val="clear" w:color="auto" w:fill="FFFFFF"/>
        <w:jc w:val="both"/>
        <w:rPr>
          <w:rFonts w:ascii="Arial" w:hAnsi="Arial" w:cs="Arial"/>
          <w:color w:val="222222"/>
          <w:shd w:val="clear" w:color="auto" w:fill="FFFFFF"/>
        </w:rPr>
      </w:pPr>
      <w:r w:rsidRPr="00943B80">
        <w:rPr>
          <w:rFonts w:ascii="Arial" w:eastAsia="Arial" w:hAnsi="Arial" w:cs="Arial"/>
          <w:color w:val="222222"/>
          <w:highlight w:val="white"/>
        </w:rPr>
        <w:t xml:space="preserve">PEMRIG </w:t>
      </w:r>
      <w:r w:rsidR="007D0288" w:rsidRPr="00943B80">
        <w:rPr>
          <w:rFonts w:ascii="Arial" w:eastAsia="Arial" w:hAnsi="Arial" w:cs="Arial"/>
          <w:color w:val="222222"/>
          <w:highlight w:val="white"/>
        </w:rPr>
        <w:t>greatly appreciate</w:t>
      </w:r>
      <w:r w:rsidR="00517B90" w:rsidRPr="00943B80">
        <w:rPr>
          <w:rFonts w:ascii="Arial" w:eastAsia="Arial" w:hAnsi="Arial" w:cs="Arial"/>
          <w:color w:val="222222"/>
          <w:highlight w:val="white"/>
        </w:rPr>
        <w:t>s</w:t>
      </w:r>
      <w:r w:rsidR="007D0288" w:rsidRPr="00943B80">
        <w:rPr>
          <w:rFonts w:ascii="Arial" w:eastAsia="Arial" w:hAnsi="Arial" w:cs="Arial"/>
          <w:color w:val="222222"/>
          <w:highlight w:val="white"/>
        </w:rPr>
        <w:t xml:space="preserve"> </w:t>
      </w:r>
      <w:r w:rsidRPr="00943B80">
        <w:rPr>
          <w:rFonts w:ascii="Arial" w:eastAsia="Arial" w:hAnsi="Arial" w:cs="Arial"/>
          <w:color w:val="222222"/>
          <w:highlight w:val="white"/>
        </w:rPr>
        <w:t xml:space="preserve">the input of </w:t>
      </w:r>
      <w:r w:rsidR="00BE658F" w:rsidRPr="00943B80">
        <w:rPr>
          <w:rFonts w:ascii="Arial" w:eastAsia="Arial" w:hAnsi="Arial" w:cs="Arial"/>
          <w:color w:val="222222"/>
          <w:highlight w:val="white"/>
        </w:rPr>
        <w:t>Emma Parkinson</w:t>
      </w:r>
      <w:r w:rsidRPr="00943B80">
        <w:rPr>
          <w:rFonts w:ascii="Arial" w:eastAsia="Arial" w:hAnsi="Arial" w:cs="Arial"/>
          <w:color w:val="222222"/>
          <w:highlight w:val="white"/>
        </w:rPr>
        <w:t xml:space="preserve"> and her team from Parkinson’s UK for helping</w:t>
      </w:r>
      <w:r w:rsidR="007D0288" w:rsidRPr="00943B80">
        <w:rPr>
          <w:rFonts w:ascii="Arial" w:eastAsia="Arial" w:hAnsi="Arial" w:cs="Arial"/>
          <w:color w:val="222222"/>
          <w:highlight w:val="white"/>
        </w:rPr>
        <w:t xml:space="preserve"> us</w:t>
      </w:r>
      <w:r w:rsidR="000D261E" w:rsidRPr="00943B80">
        <w:rPr>
          <w:rFonts w:ascii="Arial" w:eastAsia="Arial" w:hAnsi="Arial" w:cs="Arial"/>
          <w:color w:val="222222"/>
          <w:highlight w:val="white"/>
        </w:rPr>
        <w:t xml:space="preserve"> </w:t>
      </w:r>
      <w:r w:rsidR="00943B80" w:rsidRPr="00943B80">
        <w:rPr>
          <w:rFonts w:ascii="Arial" w:eastAsia="Arial" w:hAnsi="Arial" w:cs="Arial"/>
          <w:color w:val="222222"/>
          <w:highlight w:val="white"/>
        </w:rPr>
        <w:t>organise</w:t>
      </w:r>
      <w:r w:rsidR="000D261E" w:rsidRPr="00943B80">
        <w:rPr>
          <w:rFonts w:ascii="Arial" w:eastAsia="Arial" w:hAnsi="Arial" w:cs="Arial"/>
          <w:color w:val="222222"/>
          <w:highlight w:val="white"/>
        </w:rPr>
        <w:t xml:space="preserve"> this event.</w:t>
      </w:r>
      <w:r w:rsidR="00AC073F" w:rsidRPr="00AC073F">
        <w:rPr>
          <w:rFonts w:ascii="Arial" w:hAnsi="Arial" w:cs="Arial"/>
          <w:color w:val="222222"/>
          <w:shd w:val="clear" w:color="auto" w:fill="FFFFFF"/>
        </w:rPr>
        <w:t xml:space="preserve"> </w:t>
      </w:r>
    </w:p>
    <w:p w14:paraId="721DA59B" w14:textId="5F3567F6" w:rsidR="00782BE9" w:rsidRDefault="00782BE9" w:rsidP="00DC0085">
      <w:pPr>
        <w:pStyle w:val="NormalWeb"/>
        <w:shd w:val="clear" w:color="auto" w:fill="FFFFFF"/>
        <w:spacing w:before="0" w:beforeAutospacing="0" w:after="150" w:afterAutospacing="0"/>
        <w:jc w:val="both"/>
        <w:rPr>
          <w:rFonts w:ascii="Arial" w:eastAsia="Arial" w:hAnsi="Arial" w:cs="Arial"/>
          <w:color w:val="222222"/>
          <w:sz w:val="22"/>
          <w:szCs w:val="22"/>
        </w:rPr>
      </w:pPr>
      <w:r>
        <w:rPr>
          <w:rFonts w:ascii="Arial" w:eastAsia="Arial" w:hAnsi="Arial" w:cs="Arial"/>
          <w:color w:val="222222"/>
          <w:sz w:val="22"/>
          <w:szCs w:val="22"/>
        </w:rPr>
        <w:t>_______________________________________________________________________________</w:t>
      </w:r>
    </w:p>
    <w:p w14:paraId="1636ECF0" w14:textId="77777777" w:rsidR="00111E17" w:rsidRDefault="00111E17" w:rsidP="009D0FB0">
      <w:pPr>
        <w:pStyle w:val="NormalWeb"/>
        <w:shd w:val="clear" w:color="auto" w:fill="FFFFFF"/>
        <w:spacing w:before="0" w:beforeAutospacing="0" w:after="150" w:afterAutospacing="0"/>
        <w:jc w:val="both"/>
        <w:rPr>
          <w:rFonts w:ascii="Arial" w:eastAsia="Arial" w:hAnsi="Arial" w:cs="Arial"/>
          <w:b/>
          <w:color w:val="222222"/>
          <w:sz w:val="28"/>
          <w:szCs w:val="28"/>
        </w:rPr>
      </w:pPr>
    </w:p>
    <w:p w14:paraId="1CBD915C" w14:textId="2F7E2AA6" w:rsidR="00111E17" w:rsidRDefault="004D3521" w:rsidP="009D0FB0">
      <w:pPr>
        <w:pStyle w:val="NormalWeb"/>
        <w:shd w:val="clear" w:color="auto" w:fill="FFFFFF"/>
        <w:spacing w:before="0" w:beforeAutospacing="0" w:after="150" w:afterAutospacing="0"/>
        <w:jc w:val="both"/>
        <w:rPr>
          <w:rFonts w:ascii="Arial" w:eastAsia="Arial" w:hAnsi="Arial" w:cs="Arial"/>
          <w:b/>
          <w:color w:val="222222"/>
        </w:rPr>
      </w:pPr>
      <w:r w:rsidRPr="004D3521">
        <w:rPr>
          <w:rFonts w:ascii="Arial" w:eastAsia="Arial" w:hAnsi="Arial" w:cs="Arial"/>
          <w:b/>
          <w:color w:val="222222"/>
          <w:sz w:val="28"/>
          <w:szCs w:val="28"/>
        </w:rPr>
        <w:lastRenderedPageBreak/>
        <w:t>Upcoming talks about Parkinsons</w:t>
      </w:r>
      <w:r>
        <w:rPr>
          <w:rFonts w:ascii="Arial" w:eastAsia="Arial" w:hAnsi="Arial" w:cs="Arial"/>
          <w:b/>
          <w:color w:val="222222"/>
        </w:rPr>
        <w:t>.</w:t>
      </w:r>
    </w:p>
    <w:p w14:paraId="333160E9" w14:textId="1C0F946B" w:rsidR="007B3E98" w:rsidRPr="00111E17" w:rsidRDefault="004D3521" w:rsidP="009D0FB0">
      <w:pPr>
        <w:pStyle w:val="NormalWeb"/>
        <w:shd w:val="clear" w:color="auto" w:fill="FFFFFF"/>
        <w:spacing w:before="0" w:beforeAutospacing="0" w:after="150" w:afterAutospacing="0"/>
        <w:jc w:val="both"/>
        <w:rPr>
          <w:rFonts w:ascii="Arial" w:eastAsia="Arial" w:hAnsi="Arial" w:cs="Arial"/>
          <w:b/>
          <w:color w:val="222222"/>
        </w:rPr>
      </w:pPr>
      <w:r w:rsidRPr="00111E17">
        <w:rPr>
          <w:rFonts w:ascii="Arial" w:eastAsia="Arial" w:hAnsi="Arial" w:cs="Arial"/>
          <w:b/>
          <w:color w:val="222222"/>
        </w:rPr>
        <w:t xml:space="preserve">The next talk in the No Silver Bullet series is on </w:t>
      </w:r>
      <w:r w:rsidRPr="00111E17">
        <w:rPr>
          <w:rFonts w:ascii="Arial" w:eastAsia="Arial" w:hAnsi="Arial" w:cs="Arial"/>
          <w:b/>
          <w:color w:val="222222"/>
          <w:u w:val="single"/>
        </w:rPr>
        <w:t>June 17</w:t>
      </w:r>
      <w:r w:rsidRPr="00111E17">
        <w:rPr>
          <w:rFonts w:ascii="Arial" w:eastAsia="Arial" w:hAnsi="Arial" w:cs="Arial"/>
          <w:b/>
          <w:color w:val="222222"/>
          <w:u w:val="single"/>
          <w:vertAlign w:val="superscript"/>
        </w:rPr>
        <w:t>th</w:t>
      </w:r>
      <w:r w:rsidRPr="00111E17">
        <w:rPr>
          <w:rFonts w:ascii="Arial" w:eastAsia="Arial" w:hAnsi="Arial" w:cs="Arial"/>
          <w:b/>
          <w:color w:val="222222"/>
          <w:u w:val="single"/>
        </w:rPr>
        <w:t xml:space="preserve"> at 7.30pm</w:t>
      </w:r>
      <w:r w:rsidR="00473DDD" w:rsidRPr="00111E17">
        <w:rPr>
          <w:rFonts w:ascii="Arial" w:eastAsia="Arial" w:hAnsi="Arial" w:cs="Arial"/>
          <w:b/>
          <w:color w:val="222222"/>
        </w:rPr>
        <w:t xml:space="preserve"> and has the exciting title</w:t>
      </w:r>
      <w:r w:rsidRPr="00111E17">
        <w:rPr>
          <w:rFonts w:ascii="Arial" w:eastAsia="Arial" w:hAnsi="Arial" w:cs="Arial"/>
          <w:b/>
          <w:color w:val="222222"/>
        </w:rPr>
        <w:t xml:space="preserve"> </w:t>
      </w:r>
      <w:r w:rsidRPr="00111E17">
        <w:rPr>
          <w:rFonts w:ascii="Arial" w:hAnsi="Arial" w:cs="Arial"/>
          <w:b/>
          <w:bCs/>
          <w:i/>
          <w:iCs/>
          <w:color w:val="1F1F1F"/>
          <w:shd w:val="clear" w:color="auto" w:fill="FFFFFF"/>
        </w:rPr>
        <w:t xml:space="preserve">‘Why I am optimistic that we might now have a Silver Bullet for PD’. </w:t>
      </w:r>
      <w:r w:rsidR="00473DDD" w:rsidRPr="00111E17">
        <w:rPr>
          <w:rFonts w:ascii="Arial" w:hAnsi="Arial" w:cs="Arial"/>
          <w:b/>
          <w:bCs/>
          <w:color w:val="1F1F1F"/>
          <w:shd w:val="clear" w:color="auto" w:fill="FFFFFF"/>
        </w:rPr>
        <w:t>Th</w:t>
      </w:r>
      <w:r w:rsidR="009D0FB0" w:rsidRPr="00111E17">
        <w:rPr>
          <w:rFonts w:ascii="Arial" w:hAnsi="Arial" w:cs="Arial"/>
          <w:b/>
          <w:bCs/>
          <w:color w:val="1F1F1F"/>
          <w:shd w:val="clear" w:color="auto" w:fill="FFFFFF"/>
        </w:rPr>
        <w:t>is</w:t>
      </w:r>
      <w:r w:rsidR="00473DDD" w:rsidRPr="00111E17">
        <w:rPr>
          <w:rFonts w:ascii="Arial" w:hAnsi="Arial" w:cs="Arial"/>
          <w:b/>
          <w:bCs/>
          <w:color w:val="1F1F1F"/>
          <w:shd w:val="clear" w:color="auto" w:fill="FFFFFF"/>
        </w:rPr>
        <w:t xml:space="preserve"> talk by </w:t>
      </w:r>
      <w:r w:rsidRPr="00111E17">
        <w:rPr>
          <w:rFonts w:ascii="Arial" w:hAnsi="Arial" w:cs="Arial"/>
          <w:b/>
          <w:bCs/>
          <w:color w:val="1F1F1F"/>
          <w:shd w:val="clear" w:color="auto" w:fill="FFFFFF"/>
        </w:rPr>
        <w:t xml:space="preserve">Dr Jonathan </w:t>
      </w:r>
      <w:bookmarkStart w:id="2" w:name="_Hlk167793176"/>
      <w:r w:rsidRPr="00111E17">
        <w:rPr>
          <w:rFonts w:ascii="Arial" w:hAnsi="Arial" w:cs="Arial"/>
          <w:b/>
          <w:bCs/>
          <w:color w:val="1F1F1F"/>
          <w:shd w:val="clear" w:color="auto" w:fill="FFFFFF"/>
        </w:rPr>
        <w:t>Sackner-Bernstein</w:t>
      </w:r>
      <w:r w:rsidR="00473DDD" w:rsidRPr="00111E17">
        <w:rPr>
          <w:rFonts w:ascii="Arial" w:eastAsia="Arial" w:hAnsi="Arial" w:cs="Arial"/>
          <w:b/>
          <w:bCs/>
          <w:color w:val="222222"/>
        </w:rPr>
        <w:t xml:space="preserve"> </w:t>
      </w:r>
      <w:bookmarkEnd w:id="2"/>
      <w:r w:rsidR="00473DDD" w:rsidRPr="00111E17">
        <w:rPr>
          <w:rFonts w:ascii="Arial" w:eastAsia="Arial" w:hAnsi="Arial" w:cs="Arial"/>
          <w:b/>
          <w:bCs/>
          <w:color w:val="222222"/>
        </w:rPr>
        <w:t>MD will be followed by a Q&amp;A</w:t>
      </w:r>
      <w:r w:rsidR="007F5747" w:rsidRPr="00111E17">
        <w:rPr>
          <w:rFonts w:ascii="Arial" w:eastAsia="Arial" w:hAnsi="Arial" w:cs="Arial"/>
          <w:b/>
          <w:bCs/>
          <w:color w:val="222222"/>
        </w:rPr>
        <w:t xml:space="preserve"> </w:t>
      </w:r>
      <w:r w:rsidR="009D0FB0" w:rsidRPr="00111E17">
        <w:rPr>
          <w:rFonts w:ascii="Arial" w:eastAsia="Arial" w:hAnsi="Arial" w:cs="Arial"/>
          <w:b/>
          <w:bCs/>
          <w:color w:val="222222"/>
        </w:rPr>
        <w:t>session.</w:t>
      </w:r>
    </w:p>
    <w:p w14:paraId="58CD635D" w14:textId="1F78BA7B" w:rsidR="00473DDD" w:rsidRPr="004E154E" w:rsidRDefault="00473DDD" w:rsidP="009D0FB0">
      <w:pPr>
        <w:pStyle w:val="NormalWeb"/>
        <w:shd w:val="clear" w:color="auto" w:fill="FFFFFF"/>
        <w:spacing w:before="0" w:beforeAutospacing="0" w:after="150" w:afterAutospacing="0"/>
        <w:jc w:val="both"/>
        <w:rPr>
          <w:rFonts w:ascii="Arial" w:hAnsi="Arial" w:cs="Arial"/>
          <w:i/>
          <w:iCs/>
          <w:color w:val="515856"/>
          <w:sz w:val="22"/>
          <w:szCs w:val="22"/>
        </w:rPr>
      </w:pPr>
      <w:r w:rsidRPr="004E154E">
        <w:rPr>
          <w:rFonts w:ascii="Arial" w:hAnsi="Arial" w:cs="Arial"/>
          <w:i/>
          <w:iCs/>
          <w:color w:val="515856"/>
          <w:sz w:val="22"/>
          <w:szCs w:val="22"/>
        </w:rPr>
        <w:t xml:space="preserve">Dr. Jonathan Sackner-Bernstein is transforming the treatment of Parkinson’s disease (PD). First, he discovered that dopaminergic nerve cells in </w:t>
      </w:r>
      <w:r w:rsidR="00860680" w:rsidRPr="004E154E">
        <w:rPr>
          <w:rFonts w:ascii="Arial" w:hAnsi="Arial" w:cs="Arial"/>
          <w:i/>
          <w:iCs/>
          <w:color w:val="515856"/>
          <w:sz w:val="22"/>
          <w:szCs w:val="22"/>
        </w:rPr>
        <w:t>the</w:t>
      </w:r>
      <w:r w:rsidRPr="004E154E">
        <w:rPr>
          <w:rFonts w:ascii="Arial" w:hAnsi="Arial" w:cs="Arial"/>
          <w:i/>
          <w:iCs/>
          <w:color w:val="515856"/>
          <w:sz w:val="22"/>
          <w:szCs w:val="22"/>
        </w:rPr>
        <w:t xml:space="preserve"> brains of PwP are exposed to excess dopamine which can reach toxic levels</w:t>
      </w:r>
      <w:r w:rsidR="00860680" w:rsidRPr="004E154E">
        <w:rPr>
          <w:rFonts w:ascii="Arial" w:hAnsi="Arial" w:cs="Arial"/>
          <w:i/>
          <w:iCs/>
          <w:color w:val="515856"/>
          <w:sz w:val="22"/>
          <w:szCs w:val="22"/>
        </w:rPr>
        <w:t xml:space="preserve"> causing cell death</w:t>
      </w:r>
      <w:r w:rsidRPr="004E154E">
        <w:rPr>
          <w:rFonts w:ascii="Arial" w:hAnsi="Arial" w:cs="Arial"/>
          <w:i/>
          <w:iCs/>
          <w:color w:val="515856"/>
          <w:sz w:val="22"/>
          <w:szCs w:val="22"/>
        </w:rPr>
        <w:t>. Next, he identified a drug that reverses disease pathology by reducing dopamine levels in 10 studies using laboratory models of PD.</w:t>
      </w:r>
    </w:p>
    <w:p w14:paraId="267CC6E2" w14:textId="3441FB45" w:rsidR="00473DDD" w:rsidRPr="004E154E" w:rsidRDefault="00473DDD" w:rsidP="009D0FB0">
      <w:pPr>
        <w:pStyle w:val="NormalWeb"/>
        <w:shd w:val="clear" w:color="auto" w:fill="FFFFFF"/>
        <w:spacing w:before="0" w:beforeAutospacing="0" w:after="150" w:afterAutospacing="0"/>
        <w:jc w:val="both"/>
        <w:rPr>
          <w:rFonts w:ascii="Arial" w:hAnsi="Arial" w:cs="Arial"/>
          <w:i/>
          <w:iCs/>
          <w:color w:val="515856"/>
          <w:sz w:val="22"/>
          <w:szCs w:val="22"/>
        </w:rPr>
      </w:pPr>
      <w:r w:rsidRPr="004E154E">
        <w:rPr>
          <w:rFonts w:ascii="Arial" w:hAnsi="Arial" w:cs="Arial"/>
          <w:i/>
          <w:iCs/>
          <w:color w:val="515856"/>
          <w:sz w:val="22"/>
          <w:szCs w:val="22"/>
        </w:rPr>
        <w:t>Jonathan’s history of identifying contrarian views is remarkable for consistently being prove</w:t>
      </w:r>
      <w:r w:rsidR="00860680" w:rsidRPr="004E154E">
        <w:rPr>
          <w:rFonts w:ascii="Arial" w:hAnsi="Arial" w:cs="Arial"/>
          <w:i/>
          <w:iCs/>
          <w:color w:val="515856"/>
          <w:sz w:val="22"/>
          <w:szCs w:val="22"/>
        </w:rPr>
        <w:t>d</w:t>
      </w:r>
      <w:r w:rsidRPr="004E154E">
        <w:rPr>
          <w:rFonts w:ascii="Arial" w:hAnsi="Arial" w:cs="Arial"/>
          <w:i/>
          <w:iCs/>
          <w:color w:val="515856"/>
          <w:sz w:val="22"/>
          <w:szCs w:val="22"/>
        </w:rPr>
        <w:t xml:space="preserve"> correct by subsequent studies and analyses. His optimism that PD will be conquered by reducing dopamine is supported by scientific data. And this drug therapy is poised to enter Phase 2 clinical trials, with data as soon as 6 months following trial launch.</w:t>
      </w:r>
    </w:p>
    <w:p w14:paraId="420BF288" w14:textId="77777777" w:rsidR="007F5747" w:rsidRDefault="00386AD6" w:rsidP="009D0FB0">
      <w:pPr>
        <w:pStyle w:val="NormalWeb"/>
        <w:shd w:val="clear" w:color="auto" w:fill="FFFFFF"/>
        <w:spacing w:before="0" w:beforeAutospacing="0" w:after="150" w:afterAutospacing="0"/>
        <w:jc w:val="both"/>
        <w:rPr>
          <w:rFonts w:ascii="Arial" w:hAnsi="Arial" w:cs="Arial"/>
          <w:color w:val="515856"/>
        </w:rPr>
      </w:pPr>
      <w:r>
        <w:rPr>
          <w:rFonts w:ascii="Arial" w:hAnsi="Arial" w:cs="Arial"/>
          <w:color w:val="515856"/>
        </w:rPr>
        <w:t>Register for this talk at</w:t>
      </w:r>
      <w:r w:rsidR="007F5747">
        <w:rPr>
          <w:rFonts w:ascii="Arial" w:hAnsi="Arial" w:cs="Arial"/>
          <w:color w:val="515856"/>
        </w:rPr>
        <w:t>:</w:t>
      </w:r>
      <w:r>
        <w:rPr>
          <w:rFonts w:ascii="Arial" w:hAnsi="Arial" w:cs="Arial"/>
          <w:color w:val="515856"/>
        </w:rPr>
        <w:t xml:space="preserve"> </w:t>
      </w:r>
      <w:hyperlink r:id="rId15" w:history="1">
        <w:r w:rsidRPr="00B0534F">
          <w:rPr>
            <w:rStyle w:val="Hyperlink"/>
            <w:rFonts w:ascii="Arial" w:hAnsi="Arial" w:cs="Arial"/>
          </w:rPr>
          <w:t>https://www.eventbrite.co.uk/e/why-i-am-optimistic-that-we-might-now-have-a-silver-bullet-for-pd-tickets-913331367707?aff=oddtdtcreator</w:t>
        </w:r>
      </w:hyperlink>
    </w:p>
    <w:p w14:paraId="20B64AE5" w14:textId="77777777" w:rsidR="007F5747" w:rsidRDefault="007F5747" w:rsidP="009D0FB0">
      <w:pPr>
        <w:pStyle w:val="NormalWeb"/>
        <w:shd w:val="clear" w:color="auto" w:fill="FFFFFF"/>
        <w:spacing w:before="0" w:beforeAutospacing="0" w:after="150" w:afterAutospacing="0"/>
        <w:jc w:val="both"/>
        <w:rPr>
          <w:rFonts w:ascii="Arial" w:hAnsi="Arial" w:cs="Arial"/>
          <w:color w:val="515856"/>
        </w:rPr>
      </w:pPr>
    </w:p>
    <w:p w14:paraId="1DDA11ED" w14:textId="54515D69" w:rsidR="00165B42" w:rsidRPr="00562417" w:rsidRDefault="009D0FB0" w:rsidP="00165B42">
      <w:pPr>
        <w:rPr>
          <w:rFonts w:ascii="Arial" w:eastAsia="Times New Roman" w:hAnsi="Arial" w:cs="Arial"/>
          <w:color w:val="222222"/>
          <w:sz w:val="24"/>
          <w:szCs w:val="24"/>
          <w:u w:val="single"/>
        </w:rPr>
      </w:pPr>
      <w:r w:rsidRPr="00562417">
        <w:rPr>
          <w:rFonts w:ascii="Arial" w:hAnsi="Arial" w:cs="Arial"/>
          <w:b/>
          <w:bCs/>
          <w:color w:val="000000"/>
          <w:kern w:val="36"/>
          <w:sz w:val="24"/>
          <w:szCs w:val="24"/>
        </w:rPr>
        <w:t>A recent No Silver Bullet interview with Dr Michael Okun entitled ‘</w:t>
      </w:r>
      <w:r w:rsidR="007F5747" w:rsidRPr="00562417">
        <w:rPr>
          <w:rFonts w:ascii="Arial" w:hAnsi="Arial" w:cs="Arial"/>
          <w:b/>
          <w:bCs/>
          <w:color w:val="000000"/>
          <w:kern w:val="36"/>
          <w:sz w:val="24"/>
          <w:szCs w:val="24"/>
        </w:rPr>
        <w:t>Practical strategies for a happier life with Parkinson's</w:t>
      </w:r>
      <w:r w:rsidRPr="00562417">
        <w:rPr>
          <w:rFonts w:ascii="Arial" w:hAnsi="Arial" w:cs="Arial"/>
          <w:b/>
          <w:bCs/>
          <w:color w:val="000000"/>
          <w:kern w:val="36"/>
          <w:sz w:val="24"/>
          <w:szCs w:val="24"/>
        </w:rPr>
        <w:t xml:space="preserve">’ was very inciteful. If you missed it, you </w:t>
      </w:r>
      <w:r w:rsidR="00165B42" w:rsidRPr="00562417">
        <w:rPr>
          <w:rFonts w:ascii="Arial" w:hAnsi="Arial" w:cs="Arial"/>
          <w:b/>
          <w:bCs/>
          <w:color w:val="000000"/>
          <w:kern w:val="36"/>
          <w:sz w:val="24"/>
          <w:szCs w:val="24"/>
        </w:rPr>
        <w:t>could</w:t>
      </w:r>
      <w:r w:rsidRPr="00562417">
        <w:rPr>
          <w:rFonts w:ascii="Arial" w:hAnsi="Arial" w:cs="Arial"/>
          <w:b/>
          <w:bCs/>
          <w:color w:val="000000"/>
          <w:kern w:val="36"/>
          <w:sz w:val="24"/>
          <w:szCs w:val="24"/>
        </w:rPr>
        <w:t xml:space="preserve"> hear it again at:</w:t>
      </w:r>
      <w:r w:rsidR="00165B42" w:rsidRPr="00562417">
        <w:rPr>
          <w:rFonts w:ascii="Arial" w:eastAsia="Times New Roman" w:hAnsi="Arial" w:cs="Arial"/>
          <w:color w:val="222222"/>
          <w:sz w:val="24"/>
          <w:szCs w:val="24"/>
          <w:u w:val="single"/>
        </w:rPr>
        <w:t xml:space="preserve"> </w:t>
      </w:r>
      <w:hyperlink r:id="rId16" w:history="1">
        <w:r w:rsidR="00165B42" w:rsidRPr="00562417">
          <w:rPr>
            <w:rStyle w:val="Hyperlink"/>
            <w:rFonts w:ascii="Arial" w:eastAsia="Times New Roman" w:hAnsi="Arial" w:cs="Arial"/>
            <w:sz w:val="24"/>
            <w:szCs w:val="24"/>
          </w:rPr>
          <w:t>https://www.youtube.com/channel/UCN2A0vGOY6j13Ed1rV64gPQ</w:t>
        </w:r>
      </w:hyperlink>
    </w:p>
    <w:p w14:paraId="12F2B6B7" w14:textId="77777777" w:rsidR="00165B42" w:rsidRDefault="00165B42" w:rsidP="00165B42">
      <w:pPr>
        <w:rPr>
          <w:rFonts w:ascii="Arial" w:hAnsi="Arial" w:cs="Arial"/>
          <w:b/>
          <w:bCs/>
          <w:color w:val="0F0F0F"/>
          <w:sz w:val="24"/>
          <w:szCs w:val="24"/>
          <w:shd w:val="clear" w:color="auto" w:fill="FFFFFF"/>
        </w:rPr>
      </w:pPr>
    </w:p>
    <w:p w14:paraId="756D218A" w14:textId="77777777" w:rsidR="00381593" w:rsidRDefault="009F27B0" w:rsidP="00381593">
      <w:pPr>
        <w:rPr>
          <w:rFonts w:ascii="Arial" w:hAnsi="Arial" w:cs="Arial"/>
          <w:b/>
          <w:bCs/>
          <w:sz w:val="32"/>
          <w:szCs w:val="32"/>
        </w:rPr>
      </w:pPr>
      <w:r>
        <w:rPr>
          <w:rFonts w:ascii="Arial" w:hAnsi="Arial" w:cs="Arial"/>
          <w:b/>
          <w:bCs/>
          <w:sz w:val="32"/>
          <w:szCs w:val="32"/>
        </w:rPr>
        <w:t>PARKINSON’S</w:t>
      </w:r>
      <w:r w:rsidR="00F771C1">
        <w:rPr>
          <w:rFonts w:ascii="Arial" w:hAnsi="Arial" w:cs="Arial"/>
          <w:b/>
          <w:bCs/>
          <w:sz w:val="32"/>
          <w:szCs w:val="32"/>
        </w:rPr>
        <w:t xml:space="preserve"> TRIALS</w:t>
      </w:r>
      <w:r w:rsidR="00B25B8E">
        <w:rPr>
          <w:rFonts w:ascii="Arial" w:hAnsi="Arial" w:cs="Arial"/>
          <w:b/>
          <w:bCs/>
          <w:sz w:val="32"/>
          <w:szCs w:val="32"/>
        </w:rPr>
        <w:t xml:space="preserve"> AND EVENTS</w:t>
      </w:r>
      <w:r w:rsidR="000F4003">
        <w:rPr>
          <w:rFonts w:ascii="Arial" w:hAnsi="Arial" w:cs="Arial"/>
          <w:b/>
          <w:bCs/>
          <w:sz w:val="32"/>
          <w:szCs w:val="32"/>
        </w:rPr>
        <w:t xml:space="preserve"> NEEDING VOLUNTEER</w:t>
      </w:r>
      <w:r w:rsidR="00B25B8E">
        <w:rPr>
          <w:rFonts w:ascii="Arial" w:hAnsi="Arial" w:cs="Arial"/>
          <w:b/>
          <w:bCs/>
          <w:sz w:val="32"/>
          <w:szCs w:val="32"/>
        </w:rPr>
        <w:t>S</w:t>
      </w:r>
    </w:p>
    <w:p w14:paraId="38A502B2" w14:textId="0C617ED9" w:rsidR="00B25B8E" w:rsidRPr="00C66509" w:rsidRDefault="00C66509" w:rsidP="00C66509">
      <w:pPr>
        <w:rPr>
          <w:rFonts w:ascii="Arial" w:hAnsi="Arial" w:cs="Arial"/>
          <w:b/>
          <w:bCs/>
          <w:sz w:val="32"/>
          <w:szCs w:val="32"/>
        </w:rPr>
      </w:pPr>
      <w:r w:rsidRPr="00C66509">
        <w:rPr>
          <w:rFonts w:ascii="Arial" w:hAnsi="Arial" w:cs="Arial"/>
          <w:b/>
          <w:bCs/>
          <w:sz w:val="32"/>
          <w:szCs w:val="32"/>
          <w:shd w:val="clear" w:color="auto" w:fill="FFFFFF"/>
        </w:rPr>
        <w:t>1.</w:t>
      </w:r>
      <w:r>
        <w:rPr>
          <w:rFonts w:ascii="Arial" w:hAnsi="Arial" w:cs="Arial"/>
          <w:b/>
          <w:bCs/>
          <w:sz w:val="28"/>
          <w:szCs w:val="28"/>
          <w:shd w:val="clear" w:color="auto" w:fill="FFFFFF"/>
        </w:rPr>
        <w:t xml:space="preserve"> </w:t>
      </w:r>
      <w:r w:rsidR="00B25B8E" w:rsidRPr="00C66509">
        <w:rPr>
          <w:rFonts w:ascii="Arial" w:hAnsi="Arial" w:cs="Arial"/>
          <w:b/>
          <w:bCs/>
          <w:sz w:val="28"/>
          <w:szCs w:val="28"/>
          <w:shd w:val="clear" w:color="auto" w:fill="FFFFFF"/>
        </w:rPr>
        <w:t>Join a focus group to share your thoughts on a potential new treatment for Parkinson’s involving folic acid and its metabolites</w:t>
      </w:r>
      <w:r w:rsidR="00290A9C" w:rsidRPr="00C66509">
        <w:rPr>
          <w:rFonts w:ascii="Arial" w:hAnsi="Arial" w:cs="Arial"/>
          <w:b/>
          <w:bCs/>
          <w:sz w:val="28"/>
          <w:szCs w:val="28"/>
          <w:shd w:val="clear" w:color="auto" w:fill="FFFFFF"/>
        </w:rPr>
        <w:t>.</w:t>
      </w:r>
    </w:p>
    <w:p w14:paraId="0C919C66" w14:textId="77777777" w:rsidR="00290A9C" w:rsidRDefault="00290A9C" w:rsidP="00290A9C">
      <w:pPr>
        <w:pStyle w:val="NormalWeb"/>
        <w:shd w:val="clear" w:color="auto" w:fill="FFFFFF"/>
        <w:spacing w:before="0" w:beforeAutospacing="0" w:after="0" w:afterAutospacing="0"/>
        <w:ind w:left="860"/>
        <w:jc w:val="both"/>
        <w:rPr>
          <w:rFonts w:ascii="Arial" w:hAnsi="Arial" w:cs="Arial"/>
          <w:b/>
          <w:bCs/>
          <w:color w:val="000046"/>
        </w:rPr>
      </w:pPr>
    </w:p>
    <w:p w14:paraId="21919396" w14:textId="1C2A0EB4" w:rsidR="00290A9C" w:rsidRPr="008E6587" w:rsidRDefault="00290A9C" w:rsidP="008E6587">
      <w:pPr>
        <w:pStyle w:val="NormalWeb"/>
        <w:shd w:val="clear" w:color="auto" w:fill="F0F4F5"/>
        <w:spacing w:before="0" w:beforeAutospacing="0" w:after="360" w:afterAutospacing="0"/>
        <w:jc w:val="both"/>
        <w:rPr>
          <w:rFonts w:ascii="Arial" w:hAnsi="Arial" w:cs="Arial"/>
          <w:color w:val="212B32"/>
        </w:rPr>
      </w:pPr>
      <w:r w:rsidRPr="00290A9C">
        <w:rPr>
          <w:rFonts w:ascii="Arial" w:hAnsi="Arial" w:cs="Arial"/>
          <w:color w:val="000000"/>
        </w:rPr>
        <w:t>F</w:t>
      </w:r>
      <w:r w:rsidR="008E6587">
        <w:rPr>
          <w:rFonts w:ascii="Arial" w:hAnsi="Arial" w:cs="Arial"/>
          <w:color w:val="212B32"/>
        </w:rPr>
        <w:t>olate is a B vitamin (vitamin B9) found in many foods. The man</w:t>
      </w:r>
      <w:r w:rsidR="00562417">
        <w:rPr>
          <w:rFonts w:ascii="Arial" w:hAnsi="Arial" w:cs="Arial"/>
          <w:color w:val="212B32"/>
        </w:rPr>
        <w:t>-</w:t>
      </w:r>
      <w:r w:rsidR="008E6587">
        <w:rPr>
          <w:rFonts w:ascii="Arial" w:hAnsi="Arial" w:cs="Arial"/>
          <w:color w:val="212B32"/>
        </w:rPr>
        <w:t xml:space="preserve">made form of folate is called folic acid. </w:t>
      </w:r>
      <w:r w:rsidRPr="00290A9C">
        <w:rPr>
          <w:rFonts w:ascii="Arial" w:hAnsi="Arial" w:cs="Arial"/>
          <w:color w:val="000000"/>
        </w:rPr>
        <w:t xml:space="preserve">When folate is </w:t>
      </w:r>
      <w:r w:rsidR="009413D7">
        <w:rPr>
          <w:rFonts w:ascii="Arial" w:hAnsi="Arial" w:cs="Arial"/>
          <w:color w:val="000000"/>
        </w:rPr>
        <w:t>metabolised</w:t>
      </w:r>
      <w:r w:rsidRPr="00290A9C">
        <w:rPr>
          <w:rFonts w:ascii="Arial" w:hAnsi="Arial" w:cs="Arial"/>
          <w:color w:val="000000"/>
        </w:rPr>
        <w:t xml:space="preserve"> by the body </w:t>
      </w:r>
      <w:r>
        <w:rPr>
          <w:rFonts w:ascii="Arial" w:hAnsi="Arial" w:cs="Arial"/>
          <w:color w:val="000000"/>
        </w:rPr>
        <w:t xml:space="preserve">several </w:t>
      </w:r>
      <w:r w:rsidRPr="00290A9C">
        <w:rPr>
          <w:rFonts w:ascii="Arial" w:hAnsi="Arial" w:cs="Arial"/>
          <w:color w:val="000000"/>
        </w:rPr>
        <w:t>biological compounds are produced</w:t>
      </w:r>
      <w:r w:rsidR="005E4461">
        <w:rPr>
          <w:rFonts w:ascii="Arial" w:hAnsi="Arial" w:cs="Arial"/>
          <w:color w:val="000000"/>
        </w:rPr>
        <w:t>, o</w:t>
      </w:r>
      <w:r w:rsidRPr="00290A9C">
        <w:rPr>
          <w:rFonts w:ascii="Arial" w:hAnsi="Arial" w:cs="Arial"/>
          <w:color w:val="000000"/>
        </w:rPr>
        <w:t xml:space="preserve">ne of </w:t>
      </w:r>
      <w:r w:rsidR="005E4461">
        <w:rPr>
          <w:rFonts w:ascii="Arial" w:hAnsi="Arial" w:cs="Arial"/>
          <w:color w:val="000000"/>
        </w:rPr>
        <w:t>which</w:t>
      </w:r>
      <w:r w:rsidRPr="00290A9C">
        <w:rPr>
          <w:rFonts w:ascii="Arial" w:hAnsi="Arial" w:cs="Arial"/>
          <w:color w:val="000000"/>
        </w:rPr>
        <w:t xml:space="preserve"> is</w:t>
      </w:r>
      <w:r w:rsidR="000772FF">
        <w:rPr>
          <w:rFonts w:ascii="Arial" w:hAnsi="Arial" w:cs="Arial"/>
          <w:color w:val="000000"/>
        </w:rPr>
        <w:t xml:space="preserve"> </w:t>
      </w:r>
      <w:r w:rsidRPr="00290A9C">
        <w:rPr>
          <w:rFonts w:ascii="Arial" w:hAnsi="Arial" w:cs="Arial"/>
          <w:color w:val="000000"/>
        </w:rPr>
        <w:t>used in the production of dopamine and serotonin in neurons.</w:t>
      </w:r>
      <w:r>
        <w:rPr>
          <w:rFonts w:ascii="Arial" w:hAnsi="Arial" w:cs="Arial"/>
          <w:color w:val="222222"/>
        </w:rPr>
        <w:t xml:space="preserve"> </w:t>
      </w:r>
      <w:r w:rsidRPr="00290A9C">
        <w:rPr>
          <w:rFonts w:ascii="Arial" w:hAnsi="Arial" w:cs="Arial"/>
          <w:color w:val="000000"/>
        </w:rPr>
        <w:t xml:space="preserve">In Parkinson’s, </w:t>
      </w:r>
      <w:r>
        <w:rPr>
          <w:rFonts w:ascii="Arial" w:hAnsi="Arial" w:cs="Arial"/>
          <w:color w:val="000000"/>
        </w:rPr>
        <w:t xml:space="preserve">levels of </w:t>
      </w:r>
      <w:r w:rsidRPr="00290A9C">
        <w:rPr>
          <w:rFonts w:ascii="Arial" w:hAnsi="Arial" w:cs="Arial"/>
          <w:color w:val="000000"/>
        </w:rPr>
        <w:t xml:space="preserve">folate </w:t>
      </w:r>
      <w:r>
        <w:rPr>
          <w:rFonts w:ascii="Arial" w:hAnsi="Arial" w:cs="Arial"/>
          <w:color w:val="000000"/>
        </w:rPr>
        <w:t>are</w:t>
      </w:r>
      <w:r w:rsidRPr="00290A9C">
        <w:rPr>
          <w:rFonts w:ascii="Arial" w:hAnsi="Arial" w:cs="Arial"/>
          <w:color w:val="000000"/>
        </w:rPr>
        <w:t xml:space="preserve"> reduced in</w:t>
      </w:r>
      <w:r>
        <w:rPr>
          <w:rFonts w:ascii="Arial" w:hAnsi="Arial" w:cs="Arial"/>
          <w:color w:val="000000"/>
        </w:rPr>
        <w:t xml:space="preserve"> both</w:t>
      </w:r>
      <w:r w:rsidRPr="00290A9C">
        <w:rPr>
          <w:rFonts w:ascii="Arial" w:hAnsi="Arial" w:cs="Arial"/>
          <w:color w:val="000000"/>
        </w:rPr>
        <w:t xml:space="preserve"> the brain and </w:t>
      </w:r>
      <w:r>
        <w:rPr>
          <w:rFonts w:ascii="Arial" w:hAnsi="Arial" w:cs="Arial"/>
          <w:color w:val="000000"/>
        </w:rPr>
        <w:t>c</w:t>
      </w:r>
      <w:r w:rsidRPr="00290A9C">
        <w:rPr>
          <w:rFonts w:ascii="Arial" w:hAnsi="Arial" w:cs="Arial"/>
          <w:color w:val="000000"/>
        </w:rPr>
        <w:t xml:space="preserve">erebrospinal </w:t>
      </w:r>
      <w:r w:rsidR="009413D7">
        <w:rPr>
          <w:rFonts w:ascii="Arial" w:hAnsi="Arial" w:cs="Arial"/>
          <w:color w:val="000000"/>
        </w:rPr>
        <w:t>f</w:t>
      </w:r>
      <w:r w:rsidRPr="00290A9C">
        <w:rPr>
          <w:rFonts w:ascii="Arial" w:hAnsi="Arial" w:cs="Arial"/>
          <w:color w:val="000000"/>
        </w:rPr>
        <w:t>luid (CSF). </w:t>
      </w:r>
    </w:p>
    <w:p w14:paraId="3166A0AC" w14:textId="3DDDF1BC" w:rsidR="00290A9C" w:rsidRPr="009413D7" w:rsidRDefault="00290A9C" w:rsidP="009413D7">
      <w:pPr>
        <w:pStyle w:val="NormalWeb"/>
        <w:shd w:val="clear" w:color="auto" w:fill="FFFFFF"/>
        <w:spacing w:before="0" w:beforeAutospacing="0" w:after="200" w:afterAutospacing="0"/>
        <w:jc w:val="both"/>
        <w:rPr>
          <w:rFonts w:ascii="Arial" w:hAnsi="Arial" w:cs="Arial"/>
          <w:color w:val="222222"/>
        </w:rPr>
      </w:pPr>
      <w:r w:rsidRPr="00290A9C">
        <w:rPr>
          <w:rFonts w:ascii="Arial" w:hAnsi="Arial" w:cs="Arial"/>
          <w:color w:val="000000"/>
        </w:rPr>
        <w:t xml:space="preserve">Dhruti </w:t>
      </w:r>
      <w:proofErr w:type="spellStart"/>
      <w:r w:rsidRPr="00290A9C">
        <w:rPr>
          <w:rFonts w:ascii="Arial" w:hAnsi="Arial" w:cs="Arial"/>
          <w:color w:val="000000"/>
        </w:rPr>
        <w:t>Doddaballapu</w:t>
      </w:r>
      <w:r w:rsidR="000772FF">
        <w:rPr>
          <w:rFonts w:ascii="Arial" w:hAnsi="Arial" w:cs="Arial"/>
          <w:color w:val="000000"/>
        </w:rPr>
        <w:t>r</w:t>
      </w:r>
      <w:proofErr w:type="spellEnd"/>
      <w:r w:rsidR="000772FF">
        <w:rPr>
          <w:rFonts w:ascii="Arial" w:hAnsi="Arial" w:cs="Arial"/>
          <w:color w:val="000000"/>
        </w:rPr>
        <w:t xml:space="preserve"> </w:t>
      </w:r>
      <w:r w:rsidRPr="00290A9C">
        <w:rPr>
          <w:rFonts w:ascii="Arial" w:hAnsi="Arial" w:cs="Arial"/>
          <w:color w:val="000000"/>
        </w:rPr>
        <w:t xml:space="preserve">and researchers at the University of Manchester are planning a clinical trial to see if addressing folate metabolism is beneficial for people </w:t>
      </w:r>
      <w:r>
        <w:rPr>
          <w:rFonts w:ascii="Arial" w:hAnsi="Arial" w:cs="Arial"/>
          <w:color w:val="000000"/>
        </w:rPr>
        <w:t>with</w:t>
      </w:r>
      <w:r w:rsidRPr="00290A9C">
        <w:rPr>
          <w:rFonts w:ascii="Arial" w:hAnsi="Arial" w:cs="Arial"/>
          <w:color w:val="000000"/>
        </w:rPr>
        <w:t xml:space="preserve"> Parkinson’s.</w:t>
      </w:r>
      <w:r w:rsidR="009413D7">
        <w:rPr>
          <w:rFonts w:ascii="Arial" w:hAnsi="Arial" w:cs="Arial"/>
          <w:color w:val="000000"/>
        </w:rPr>
        <w:t xml:space="preserve"> But b</w:t>
      </w:r>
      <w:r w:rsidRPr="00290A9C">
        <w:rPr>
          <w:rFonts w:ascii="Arial" w:hAnsi="Arial" w:cs="Arial"/>
          <w:color w:val="000000"/>
        </w:rPr>
        <w:t xml:space="preserve">efore they do this, they would like to run </w:t>
      </w:r>
      <w:r w:rsidR="009413D7">
        <w:rPr>
          <w:rFonts w:ascii="Arial" w:hAnsi="Arial" w:cs="Arial"/>
          <w:color w:val="000000"/>
        </w:rPr>
        <w:t>several</w:t>
      </w:r>
      <w:r w:rsidRPr="00290A9C">
        <w:rPr>
          <w:rFonts w:ascii="Arial" w:hAnsi="Arial" w:cs="Arial"/>
          <w:color w:val="000000"/>
        </w:rPr>
        <w:t xml:space="preserve"> focus group</w:t>
      </w:r>
      <w:r w:rsidR="009413D7">
        <w:rPr>
          <w:rFonts w:ascii="Arial" w:hAnsi="Arial" w:cs="Arial"/>
          <w:color w:val="000000"/>
        </w:rPr>
        <w:t>s</w:t>
      </w:r>
      <w:r w:rsidRPr="00290A9C">
        <w:rPr>
          <w:rFonts w:ascii="Arial" w:hAnsi="Arial" w:cs="Arial"/>
          <w:color w:val="000000"/>
        </w:rPr>
        <w:t xml:space="preserve"> to hear what members of the Parkinson’s community would like</w:t>
      </w:r>
      <w:r w:rsidR="002B2C80">
        <w:rPr>
          <w:rFonts w:ascii="Arial" w:hAnsi="Arial" w:cs="Arial"/>
          <w:color w:val="000000"/>
        </w:rPr>
        <w:t xml:space="preserve"> </w:t>
      </w:r>
      <w:r w:rsidRPr="00290A9C">
        <w:rPr>
          <w:rFonts w:ascii="Arial" w:hAnsi="Arial" w:cs="Arial"/>
          <w:color w:val="000000"/>
        </w:rPr>
        <w:t>in a medication</w:t>
      </w:r>
      <w:r w:rsidR="009413D7">
        <w:rPr>
          <w:rFonts w:ascii="Arial" w:hAnsi="Arial" w:cs="Arial"/>
          <w:color w:val="000000"/>
        </w:rPr>
        <w:t xml:space="preserve"> and what you </w:t>
      </w:r>
      <w:r w:rsidRPr="00290A9C">
        <w:rPr>
          <w:rFonts w:ascii="Arial" w:hAnsi="Arial" w:cs="Arial"/>
          <w:color w:val="000000"/>
        </w:rPr>
        <w:t>think about the design of the trial to ensure it</w:t>
      </w:r>
      <w:r>
        <w:rPr>
          <w:rFonts w:ascii="Arial" w:hAnsi="Arial" w:cs="Arial"/>
          <w:color w:val="000000"/>
        </w:rPr>
        <w:t xml:space="preserve"> i</w:t>
      </w:r>
      <w:r w:rsidRPr="00290A9C">
        <w:rPr>
          <w:rFonts w:ascii="Arial" w:hAnsi="Arial" w:cs="Arial"/>
          <w:color w:val="000000"/>
        </w:rPr>
        <w:t>s</w:t>
      </w:r>
      <w:r>
        <w:rPr>
          <w:rFonts w:ascii="Arial" w:hAnsi="Arial" w:cs="Arial"/>
          <w:color w:val="000000"/>
        </w:rPr>
        <w:t xml:space="preserve"> </w:t>
      </w:r>
      <w:r w:rsidRPr="00290A9C">
        <w:rPr>
          <w:rFonts w:ascii="Arial" w:hAnsi="Arial" w:cs="Arial"/>
          <w:color w:val="000000"/>
        </w:rPr>
        <w:t>practical and feasible for future participants.</w:t>
      </w:r>
    </w:p>
    <w:p w14:paraId="13F4119A" w14:textId="3D214703" w:rsidR="00A362D3" w:rsidRPr="00A362D3" w:rsidRDefault="00562417" w:rsidP="00A362D3">
      <w:pPr>
        <w:shd w:val="clear" w:color="auto" w:fill="FFFFFF"/>
        <w:spacing w:after="0" w:line="240" w:lineRule="auto"/>
        <w:jc w:val="both"/>
        <w:rPr>
          <w:rFonts w:ascii="Nunito" w:eastAsia="Times New Roman" w:hAnsi="Nunito" w:cs="Arial"/>
          <w:color w:val="000000"/>
          <w:sz w:val="26"/>
          <w:szCs w:val="26"/>
        </w:rPr>
      </w:pPr>
      <w:r>
        <w:rPr>
          <w:rFonts w:ascii="Arial" w:eastAsia="Times New Roman" w:hAnsi="Arial" w:cs="Arial"/>
          <w:b/>
          <w:bCs/>
          <w:sz w:val="24"/>
          <w:szCs w:val="24"/>
        </w:rPr>
        <w:t>If</w:t>
      </w:r>
      <w:r w:rsidR="00245B7C" w:rsidRPr="00944160">
        <w:rPr>
          <w:rFonts w:ascii="Arial" w:eastAsia="Times New Roman" w:hAnsi="Arial" w:cs="Arial"/>
          <w:b/>
          <w:bCs/>
          <w:sz w:val="24"/>
          <w:szCs w:val="24"/>
        </w:rPr>
        <w:t xml:space="preserve"> interested, email</w:t>
      </w:r>
      <w:r w:rsidR="00245B7C" w:rsidRPr="00944160">
        <w:rPr>
          <w:rFonts w:ascii="Arial" w:eastAsia="Times New Roman" w:hAnsi="Arial" w:cs="Arial"/>
          <w:b/>
          <w:bCs/>
          <w:color w:val="00B0F0"/>
          <w:sz w:val="24"/>
          <w:szCs w:val="24"/>
        </w:rPr>
        <w:t xml:space="preserve"> </w:t>
      </w:r>
      <w:r w:rsidR="00245B7C" w:rsidRPr="00245B7C">
        <w:rPr>
          <w:rFonts w:ascii="Arial" w:eastAsia="Times New Roman" w:hAnsi="Arial" w:cs="Arial"/>
          <w:color w:val="000000"/>
          <w:sz w:val="24"/>
          <w:szCs w:val="24"/>
        </w:rPr>
        <w:t>Dhruti at </w:t>
      </w:r>
      <w:hyperlink r:id="rId17" w:tgtFrame="_blank" w:history="1">
        <w:r w:rsidR="00245B7C" w:rsidRPr="00245B7C">
          <w:rPr>
            <w:rFonts w:ascii="Arial" w:eastAsia="Times New Roman" w:hAnsi="Arial" w:cs="Arial"/>
            <w:color w:val="1155CC"/>
            <w:sz w:val="24"/>
            <w:szCs w:val="24"/>
            <w:u w:val="single"/>
          </w:rPr>
          <w:t>Dhruti.doddaballapur@postgrad.manchester.ac.uk</w:t>
        </w:r>
      </w:hyperlink>
      <w:r w:rsidR="00245B7C" w:rsidRPr="00245B7C">
        <w:rPr>
          <w:rFonts w:ascii="Arial" w:eastAsia="Times New Roman" w:hAnsi="Arial" w:cs="Arial"/>
          <w:color w:val="000000"/>
          <w:sz w:val="24"/>
          <w:szCs w:val="24"/>
        </w:rPr>
        <w:t> (copying in </w:t>
      </w:r>
      <w:hyperlink r:id="rId18" w:tgtFrame="_blank" w:history="1">
        <w:r w:rsidR="00245B7C" w:rsidRPr="00245B7C">
          <w:rPr>
            <w:rFonts w:ascii="Arial" w:eastAsia="Times New Roman" w:hAnsi="Arial" w:cs="Arial"/>
            <w:color w:val="1155CC"/>
            <w:sz w:val="24"/>
            <w:szCs w:val="24"/>
            <w:u w:val="single"/>
          </w:rPr>
          <w:t>researchinvolvement@parkinsons.org.uk</w:t>
        </w:r>
      </w:hyperlink>
      <w:r w:rsidR="00245B7C" w:rsidRPr="00245B7C">
        <w:rPr>
          <w:rFonts w:ascii="Arial" w:eastAsia="Times New Roman" w:hAnsi="Arial" w:cs="Arial"/>
          <w:color w:val="000000"/>
          <w:sz w:val="24"/>
          <w:szCs w:val="24"/>
        </w:rPr>
        <w:t>) or send her a text message at 07570041103</w:t>
      </w:r>
      <w:r w:rsidR="00245B7C" w:rsidRPr="00944160">
        <w:rPr>
          <w:rFonts w:ascii="Arial" w:eastAsia="Times New Roman" w:hAnsi="Arial" w:cs="Arial"/>
          <w:color w:val="000000"/>
          <w:sz w:val="24"/>
          <w:szCs w:val="24"/>
        </w:rPr>
        <w:t>.</w:t>
      </w:r>
      <w:r w:rsidR="00245B7C" w:rsidRPr="00245B7C">
        <w:rPr>
          <w:rFonts w:ascii="Arial" w:eastAsia="Times New Roman" w:hAnsi="Arial" w:cs="Arial"/>
          <w:color w:val="000000"/>
          <w:sz w:val="24"/>
          <w:szCs w:val="24"/>
        </w:rPr>
        <w:t xml:space="preserve"> Please inclu</w:t>
      </w:r>
      <w:r w:rsidR="000810D2">
        <w:rPr>
          <w:rFonts w:ascii="Arial" w:eastAsia="Times New Roman" w:hAnsi="Arial" w:cs="Arial"/>
          <w:color w:val="000000"/>
          <w:sz w:val="24"/>
          <w:szCs w:val="24"/>
        </w:rPr>
        <w:t xml:space="preserve">de </w:t>
      </w:r>
      <w:r w:rsidR="00A362D3">
        <w:rPr>
          <w:rFonts w:ascii="Arial" w:eastAsia="Times New Roman" w:hAnsi="Arial" w:cs="Arial"/>
          <w:color w:val="000000"/>
          <w:sz w:val="24"/>
          <w:szCs w:val="24"/>
        </w:rPr>
        <w:t xml:space="preserve">- </w:t>
      </w:r>
      <w:r w:rsidR="00A362D3" w:rsidRPr="00944160">
        <w:rPr>
          <w:rFonts w:ascii="Arial" w:eastAsia="Times New Roman" w:hAnsi="Arial" w:cs="Arial"/>
          <w:color w:val="000000"/>
          <w:sz w:val="24"/>
          <w:szCs w:val="24"/>
        </w:rPr>
        <w:t>your</w:t>
      </w:r>
      <w:r w:rsidR="00245B7C" w:rsidRPr="00245B7C">
        <w:rPr>
          <w:rFonts w:ascii="Arial" w:eastAsia="Times New Roman" w:hAnsi="Arial" w:cs="Arial"/>
          <w:color w:val="000000"/>
          <w:sz w:val="24"/>
          <w:szCs w:val="24"/>
        </w:rPr>
        <w:t xml:space="preserve"> connection to Parkinson’s</w:t>
      </w:r>
      <w:r w:rsidR="00944160" w:rsidRPr="00944160">
        <w:rPr>
          <w:rFonts w:ascii="Arial" w:eastAsia="Times New Roman" w:hAnsi="Arial" w:cs="Arial"/>
          <w:color w:val="000000"/>
          <w:sz w:val="24"/>
          <w:szCs w:val="24"/>
        </w:rPr>
        <w:t>, w</w:t>
      </w:r>
      <w:r w:rsidR="00245B7C" w:rsidRPr="00245B7C">
        <w:rPr>
          <w:rFonts w:ascii="Arial" w:eastAsia="Times New Roman" w:hAnsi="Arial" w:cs="Arial"/>
          <w:color w:val="000000"/>
          <w:sz w:val="24"/>
          <w:szCs w:val="24"/>
        </w:rPr>
        <w:t xml:space="preserve">hen you, or your loved </w:t>
      </w:r>
      <w:r w:rsidR="00944160" w:rsidRPr="00245B7C">
        <w:rPr>
          <w:rFonts w:ascii="Arial" w:eastAsia="Times New Roman" w:hAnsi="Arial" w:cs="Arial"/>
          <w:color w:val="000000"/>
          <w:sz w:val="24"/>
          <w:szCs w:val="24"/>
        </w:rPr>
        <w:t>one, were diagnosed with Parkinson’s</w:t>
      </w:r>
      <w:r w:rsidR="00944160" w:rsidRPr="00944160">
        <w:rPr>
          <w:rFonts w:ascii="Arial" w:eastAsia="Times New Roman" w:hAnsi="Arial" w:cs="Arial"/>
          <w:b/>
          <w:bCs/>
          <w:color w:val="222222"/>
          <w:sz w:val="24"/>
          <w:szCs w:val="24"/>
        </w:rPr>
        <w:t>,</w:t>
      </w:r>
      <w:r w:rsidR="00944160">
        <w:rPr>
          <w:rFonts w:ascii="Arial" w:eastAsia="Times New Roman" w:hAnsi="Arial" w:cs="Arial"/>
          <w:b/>
          <w:bCs/>
          <w:color w:val="222222"/>
          <w:sz w:val="24"/>
          <w:szCs w:val="24"/>
        </w:rPr>
        <w:t xml:space="preserve"> </w:t>
      </w:r>
      <w:r w:rsidR="00944160" w:rsidRPr="00944160">
        <w:rPr>
          <w:rFonts w:ascii="Arial" w:eastAsia="Times New Roman" w:hAnsi="Arial" w:cs="Arial"/>
          <w:color w:val="000000"/>
          <w:sz w:val="24"/>
          <w:szCs w:val="24"/>
        </w:rPr>
        <w:t>w</w:t>
      </w:r>
      <w:r w:rsidR="00944160" w:rsidRPr="00245B7C">
        <w:rPr>
          <w:rFonts w:ascii="Arial" w:eastAsia="Times New Roman" w:hAnsi="Arial" w:cs="Arial"/>
          <w:color w:val="000000"/>
          <w:sz w:val="24"/>
          <w:szCs w:val="24"/>
        </w:rPr>
        <w:t>hether you have previously tried levodopa</w:t>
      </w:r>
      <w:r w:rsidR="00944160" w:rsidRPr="00944160">
        <w:rPr>
          <w:rFonts w:ascii="Arial" w:eastAsia="Times New Roman" w:hAnsi="Arial" w:cs="Arial"/>
          <w:b/>
          <w:bCs/>
          <w:color w:val="222222"/>
          <w:sz w:val="24"/>
          <w:szCs w:val="24"/>
        </w:rPr>
        <w:t xml:space="preserve"> </w:t>
      </w:r>
      <w:r w:rsidR="00944160" w:rsidRPr="00944160">
        <w:rPr>
          <w:rFonts w:ascii="Arial" w:eastAsia="Times New Roman" w:hAnsi="Arial" w:cs="Arial"/>
          <w:color w:val="222222"/>
          <w:sz w:val="24"/>
          <w:szCs w:val="24"/>
        </w:rPr>
        <w:t xml:space="preserve">and </w:t>
      </w:r>
      <w:r w:rsidR="000810D2">
        <w:rPr>
          <w:rFonts w:ascii="Arial" w:eastAsia="Times New Roman" w:hAnsi="Arial" w:cs="Arial"/>
          <w:color w:val="222222"/>
          <w:sz w:val="24"/>
          <w:szCs w:val="24"/>
        </w:rPr>
        <w:t xml:space="preserve">your preferred availability on the following days and times - </w:t>
      </w:r>
      <w:r w:rsidR="000810D2" w:rsidRPr="00290A9C">
        <w:rPr>
          <w:rFonts w:ascii="Arial" w:eastAsia="Times New Roman" w:hAnsi="Arial" w:cs="Arial"/>
          <w:b/>
          <w:bCs/>
          <w:color w:val="000000"/>
          <w:sz w:val="24"/>
          <w:szCs w:val="24"/>
        </w:rPr>
        <w:t>Friday 21 Jun</w:t>
      </w:r>
      <w:r w:rsidR="00A362D3">
        <w:rPr>
          <w:rFonts w:ascii="Arial" w:eastAsia="Times New Roman" w:hAnsi="Arial" w:cs="Arial"/>
          <w:b/>
          <w:bCs/>
          <w:color w:val="000000"/>
          <w:sz w:val="24"/>
          <w:szCs w:val="24"/>
        </w:rPr>
        <w:t xml:space="preserve">e, </w:t>
      </w:r>
      <w:r w:rsidR="000810D2" w:rsidRPr="00290A9C">
        <w:rPr>
          <w:rFonts w:ascii="Arial" w:eastAsia="Times New Roman" w:hAnsi="Arial" w:cs="Arial"/>
          <w:b/>
          <w:bCs/>
          <w:color w:val="000000"/>
          <w:sz w:val="24"/>
          <w:szCs w:val="24"/>
        </w:rPr>
        <w:t>12</w:t>
      </w:r>
      <w:r w:rsidR="000810D2">
        <w:rPr>
          <w:rFonts w:ascii="Arial" w:eastAsia="Times New Roman" w:hAnsi="Arial" w:cs="Arial"/>
          <w:b/>
          <w:bCs/>
          <w:color w:val="000000"/>
          <w:sz w:val="24"/>
          <w:szCs w:val="24"/>
        </w:rPr>
        <w:t>.00</w:t>
      </w:r>
      <w:r w:rsidR="000810D2" w:rsidRPr="00290A9C">
        <w:rPr>
          <w:rFonts w:ascii="Arial" w:eastAsia="Times New Roman" w:hAnsi="Arial" w:cs="Arial"/>
          <w:b/>
          <w:bCs/>
          <w:color w:val="000000"/>
          <w:sz w:val="24"/>
          <w:szCs w:val="24"/>
        </w:rPr>
        <w:t>pm</w:t>
      </w:r>
      <w:r w:rsidR="000810D2">
        <w:rPr>
          <w:rFonts w:ascii="Arial" w:eastAsia="Times New Roman" w:hAnsi="Arial" w:cs="Arial"/>
          <w:b/>
          <w:bCs/>
          <w:color w:val="000000"/>
          <w:sz w:val="24"/>
          <w:szCs w:val="24"/>
        </w:rPr>
        <w:t>, or 6</w:t>
      </w:r>
      <w:r w:rsidR="000810D2" w:rsidRPr="00290A9C">
        <w:rPr>
          <w:rFonts w:ascii="Arial" w:eastAsia="Times New Roman" w:hAnsi="Arial" w:cs="Arial"/>
          <w:b/>
          <w:bCs/>
          <w:color w:val="000000"/>
          <w:sz w:val="24"/>
          <w:szCs w:val="24"/>
        </w:rPr>
        <w:t>.30pm</w:t>
      </w:r>
      <w:r w:rsidR="000810D2" w:rsidRPr="005E4461">
        <w:rPr>
          <w:rFonts w:ascii="Arial" w:eastAsia="Times New Roman" w:hAnsi="Arial" w:cs="Arial"/>
          <w:b/>
          <w:bCs/>
          <w:color w:val="000000"/>
          <w:sz w:val="24"/>
          <w:szCs w:val="24"/>
        </w:rPr>
        <w:t xml:space="preserve">, </w:t>
      </w:r>
      <w:r w:rsidR="000810D2" w:rsidRPr="00290A9C">
        <w:rPr>
          <w:rFonts w:ascii="Arial" w:eastAsia="Times New Roman" w:hAnsi="Arial" w:cs="Arial"/>
          <w:b/>
          <w:bCs/>
          <w:color w:val="000000"/>
          <w:sz w:val="24"/>
          <w:szCs w:val="24"/>
        </w:rPr>
        <w:t>Saturday 22 June</w:t>
      </w:r>
      <w:r w:rsidR="00A362D3">
        <w:rPr>
          <w:rFonts w:ascii="Arial" w:eastAsia="Times New Roman" w:hAnsi="Arial" w:cs="Arial"/>
          <w:b/>
          <w:bCs/>
          <w:color w:val="000000"/>
          <w:sz w:val="24"/>
          <w:szCs w:val="24"/>
        </w:rPr>
        <w:t xml:space="preserve">, </w:t>
      </w:r>
      <w:r w:rsidR="000810D2" w:rsidRPr="00290A9C">
        <w:rPr>
          <w:rFonts w:ascii="Arial" w:eastAsia="Times New Roman" w:hAnsi="Arial" w:cs="Arial"/>
          <w:b/>
          <w:bCs/>
          <w:color w:val="000000"/>
          <w:sz w:val="24"/>
          <w:szCs w:val="24"/>
        </w:rPr>
        <w:t>11</w:t>
      </w:r>
      <w:r w:rsidR="000810D2">
        <w:rPr>
          <w:rFonts w:ascii="Arial" w:eastAsia="Times New Roman" w:hAnsi="Arial" w:cs="Arial"/>
          <w:b/>
          <w:bCs/>
          <w:color w:val="000000"/>
          <w:sz w:val="24"/>
          <w:szCs w:val="24"/>
        </w:rPr>
        <w:t>.00</w:t>
      </w:r>
      <w:r w:rsidR="000810D2" w:rsidRPr="00290A9C">
        <w:rPr>
          <w:rFonts w:ascii="Arial" w:eastAsia="Times New Roman" w:hAnsi="Arial" w:cs="Arial"/>
          <w:b/>
          <w:bCs/>
          <w:color w:val="000000"/>
          <w:sz w:val="24"/>
          <w:szCs w:val="24"/>
        </w:rPr>
        <w:t>am or 4.30pm</w:t>
      </w:r>
      <w:r w:rsidR="000810D2" w:rsidRPr="005E4461">
        <w:rPr>
          <w:rFonts w:ascii="Arial" w:eastAsia="Times New Roman" w:hAnsi="Arial" w:cs="Arial"/>
          <w:b/>
          <w:bCs/>
          <w:color w:val="000000"/>
          <w:sz w:val="24"/>
          <w:szCs w:val="24"/>
        </w:rPr>
        <w:t xml:space="preserve"> </w:t>
      </w:r>
      <w:r w:rsidR="00A362D3">
        <w:rPr>
          <w:rFonts w:ascii="Arial" w:eastAsia="Times New Roman" w:hAnsi="Arial" w:cs="Arial"/>
          <w:b/>
          <w:bCs/>
          <w:color w:val="000000"/>
          <w:sz w:val="24"/>
          <w:szCs w:val="24"/>
        </w:rPr>
        <w:t>and</w:t>
      </w:r>
      <w:r w:rsidR="000810D2" w:rsidRPr="005E4461">
        <w:rPr>
          <w:rFonts w:ascii="Arial" w:eastAsia="Times New Roman" w:hAnsi="Arial" w:cs="Arial"/>
          <w:b/>
          <w:bCs/>
          <w:color w:val="000000"/>
          <w:sz w:val="24"/>
          <w:szCs w:val="24"/>
        </w:rPr>
        <w:t xml:space="preserve"> </w:t>
      </w:r>
      <w:r w:rsidR="000810D2" w:rsidRPr="00290A9C">
        <w:rPr>
          <w:rFonts w:ascii="Arial" w:eastAsia="Times New Roman" w:hAnsi="Arial" w:cs="Arial"/>
          <w:b/>
          <w:bCs/>
          <w:color w:val="000000"/>
          <w:sz w:val="24"/>
          <w:szCs w:val="24"/>
        </w:rPr>
        <w:t>Sunday 23 Jun</w:t>
      </w:r>
      <w:r w:rsidR="00A362D3">
        <w:rPr>
          <w:rFonts w:ascii="Arial" w:eastAsia="Times New Roman" w:hAnsi="Arial" w:cs="Arial"/>
          <w:b/>
          <w:bCs/>
          <w:color w:val="000000"/>
          <w:sz w:val="24"/>
          <w:szCs w:val="24"/>
        </w:rPr>
        <w:t>e,</w:t>
      </w:r>
      <w:r w:rsidR="000810D2" w:rsidRPr="00290A9C">
        <w:rPr>
          <w:rFonts w:ascii="Arial" w:eastAsia="Times New Roman" w:hAnsi="Arial" w:cs="Arial"/>
          <w:b/>
          <w:bCs/>
          <w:color w:val="000000"/>
          <w:sz w:val="24"/>
          <w:szCs w:val="24"/>
        </w:rPr>
        <w:t xml:space="preserve"> 1</w:t>
      </w:r>
      <w:r w:rsidR="000810D2">
        <w:rPr>
          <w:rFonts w:ascii="Arial" w:eastAsia="Times New Roman" w:hAnsi="Arial" w:cs="Arial"/>
          <w:b/>
          <w:bCs/>
          <w:color w:val="000000"/>
          <w:sz w:val="24"/>
          <w:szCs w:val="24"/>
        </w:rPr>
        <w:t>.00</w:t>
      </w:r>
      <w:r w:rsidR="000810D2" w:rsidRPr="00290A9C">
        <w:rPr>
          <w:rFonts w:ascii="Arial" w:eastAsia="Times New Roman" w:hAnsi="Arial" w:cs="Arial"/>
          <w:b/>
          <w:bCs/>
          <w:color w:val="000000"/>
          <w:sz w:val="24"/>
          <w:szCs w:val="24"/>
        </w:rPr>
        <w:t>pm or 5</w:t>
      </w:r>
      <w:r w:rsidR="000810D2">
        <w:rPr>
          <w:rFonts w:ascii="Arial" w:eastAsia="Times New Roman" w:hAnsi="Arial" w:cs="Arial"/>
          <w:b/>
          <w:bCs/>
          <w:color w:val="000000"/>
          <w:sz w:val="24"/>
          <w:szCs w:val="24"/>
        </w:rPr>
        <w:t>.00</w:t>
      </w:r>
      <w:r w:rsidR="000810D2" w:rsidRPr="00290A9C">
        <w:rPr>
          <w:rFonts w:ascii="Arial" w:eastAsia="Times New Roman" w:hAnsi="Arial" w:cs="Arial"/>
          <w:b/>
          <w:bCs/>
          <w:color w:val="000000"/>
          <w:sz w:val="24"/>
          <w:szCs w:val="24"/>
        </w:rPr>
        <w:t>p</w:t>
      </w:r>
      <w:r w:rsidR="000810D2">
        <w:rPr>
          <w:rFonts w:ascii="Arial" w:eastAsia="Times New Roman" w:hAnsi="Arial" w:cs="Arial"/>
          <w:b/>
          <w:bCs/>
          <w:color w:val="000000"/>
          <w:sz w:val="24"/>
          <w:szCs w:val="24"/>
        </w:rPr>
        <w:t xml:space="preserve">m. </w:t>
      </w:r>
      <w:r w:rsidR="00944160">
        <w:rPr>
          <w:rFonts w:ascii="Arial" w:eastAsia="Times New Roman" w:hAnsi="Arial" w:cs="Arial"/>
          <w:b/>
          <w:bCs/>
          <w:color w:val="222222"/>
          <w:sz w:val="24"/>
          <w:szCs w:val="24"/>
        </w:rPr>
        <w:t xml:space="preserve"> </w:t>
      </w:r>
      <w:r w:rsidR="00944160" w:rsidRPr="00EB3766">
        <w:rPr>
          <w:rFonts w:ascii="Nunito" w:eastAsia="Times New Roman" w:hAnsi="Nunito" w:cs="Arial"/>
          <w:b/>
          <w:bCs/>
          <w:color w:val="000000"/>
          <w:sz w:val="26"/>
          <w:szCs w:val="26"/>
        </w:rPr>
        <w:t>Please express your interest by</w:t>
      </w:r>
      <w:r w:rsidR="00944160" w:rsidRPr="00245B7C">
        <w:rPr>
          <w:rFonts w:ascii="Nunito" w:eastAsia="Times New Roman" w:hAnsi="Nunito" w:cs="Arial"/>
          <w:b/>
          <w:bCs/>
          <w:color w:val="000000"/>
          <w:sz w:val="26"/>
          <w:szCs w:val="26"/>
        </w:rPr>
        <w:t> Sunday 9 June</w:t>
      </w:r>
      <w:r w:rsidR="00944160" w:rsidRPr="00245B7C">
        <w:rPr>
          <w:rFonts w:ascii="Nunito" w:eastAsia="Times New Roman" w:hAnsi="Nunito" w:cs="Arial"/>
          <w:color w:val="000000"/>
          <w:sz w:val="26"/>
          <w:szCs w:val="26"/>
        </w:rPr>
        <w:t>. </w:t>
      </w:r>
      <w:r w:rsidR="00A362D3" w:rsidRPr="00A362D3">
        <w:rPr>
          <w:rFonts w:ascii="Arial" w:eastAsia="Times New Roman" w:hAnsi="Arial" w:cs="Arial"/>
          <w:color w:val="000000"/>
        </w:rPr>
        <w:t>Support for using the video call platform (e.g. Zoom) can be available if needed.</w:t>
      </w:r>
    </w:p>
    <w:p w14:paraId="42F4E78B" w14:textId="77777777" w:rsidR="00A362D3" w:rsidRPr="000810D2" w:rsidRDefault="00A362D3" w:rsidP="000810D2">
      <w:pPr>
        <w:shd w:val="clear" w:color="auto" w:fill="FFFFFF"/>
        <w:spacing w:after="0" w:line="240" w:lineRule="auto"/>
        <w:jc w:val="both"/>
        <w:rPr>
          <w:rFonts w:ascii="Arial" w:eastAsia="Times New Roman" w:hAnsi="Arial" w:cs="Arial"/>
          <w:color w:val="000000"/>
          <w:sz w:val="24"/>
          <w:szCs w:val="24"/>
        </w:rPr>
      </w:pPr>
    </w:p>
    <w:p w14:paraId="0C9E20D2" w14:textId="73EF8BA7" w:rsidR="00944160" w:rsidRPr="00944160" w:rsidRDefault="00944160" w:rsidP="00944160">
      <w:pPr>
        <w:spacing w:after="0" w:line="240" w:lineRule="auto"/>
        <w:jc w:val="both"/>
        <w:rPr>
          <w:rFonts w:ascii="Times New Roman" w:eastAsia="Times New Roman" w:hAnsi="Times New Roman" w:cs="Times New Roman"/>
          <w:b/>
          <w:bCs/>
          <w:i/>
          <w:iCs/>
          <w:sz w:val="20"/>
          <w:szCs w:val="20"/>
        </w:rPr>
      </w:pPr>
      <w:r w:rsidRPr="00245B7C">
        <w:rPr>
          <w:rFonts w:ascii="Nunito" w:eastAsia="Times New Roman" w:hAnsi="Nunito" w:cs="Arial"/>
          <w:b/>
          <w:bCs/>
          <w:i/>
          <w:iCs/>
          <w:color w:val="000000"/>
          <w:sz w:val="20"/>
          <w:szCs w:val="20"/>
        </w:rPr>
        <w:t>Don’t forget, by volunteering for this opportunity you are consenting to your email being shared with the researcher(s) involved on this project.</w:t>
      </w:r>
    </w:p>
    <w:p w14:paraId="21E667DF" w14:textId="388F6821" w:rsidR="00230AE3" w:rsidRDefault="00B25B8E" w:rsidP="00230AE3">
      <w:pPr>
        <w:pStyle w:val="NormalWeb"/>
        <w:shd w:val="clear" w:color="auto" w:fill="FFFFFF"/>
        <w:spacing w:before="0" w:beforeAutospacing="0" w:after="0" w:afterAutospacing="0"/>
        <w:jc w:val="both"/>
        <w:rPr>
          <w:rFonts w:ascii="Arial" w:hAnsi="Arial" w:cs="Arial"/>
          <w:b/>
          <w:bCs/>
          <w:sz w:val="28"/>
          <w:szCs w:val="28"/>
        </w:rPr>
      </w:pPr>
      <w:r>
        <w:rPr>
          <w:rFonts w:ascii="Arial" w:hAnsi="Arial" w:cs="Arial"/>
          <w:b/>
          <w:bCs/>
          <w:sz w:val="28"/>
          <w:szCs w:val="28"/>
        </w:rPr>
        <w:lastRenderedPageBreak/>
        <w:t xml:space="preserve">2. </w:t>
      </w:r>
      <w:r w:rsidR="00FF0826">
        <w:rPr>
          <w:rFonts w:ascii="Arial" w:hAnsi="Arial" w:cs="Arial"/>
          <w:b/>
          <w:bCs/>
          <w:sz w:val="28"/>
          <w:szCs w:val="28"/>
        </w:rPr>
        <w:t xml:space="preserve">Help </w:t>
      </w:r>
      <w:r w:rsidR="00FF0826" w:rsidRPr="00FF0826">
        <w:rPr>
          <w:rFonts w:ascii="Arial" w:hAnsi="Arial" w:cs="Arial"/>
          <w:b/>
          <w:bCs/>
          <w:sz w:val="28"/>
          <w:szCs w:val="28"/>
        </w:rPr>
        <w:t>shape research on managing Parkinson’s medications</w:t>
      </w:r>
      <w:r w:rsidR="00230AE3">
        <w:rPr>
          <w:rFonts w:ascii="Arial" w:hAnsi="Arial" w:cs="Arial"/>
          <w:b/>
          <w:bCs/>
          <w:sz w:val="28"/>
          <w:szCs w:val="28"/>
        </w:rPr>
        <w:t xml:space="preserve">. </w:t>
      </w:r>
    </w:p>
    <w:p w14:paraId="12460307" w14:textId="77777777" w:rsidR="00776B4C" w:rsidRDefault="00776B4C" w:rsidP="00230AE3">
      <w:pPr>
        <w:pStyle w:val="NormalWeb"/>
        <w:shd w:val="clear" w:color="auto" w:fill="FFFFFF"/>
        <w:spacing w:before="0" w:beforeAutospacing="0" w:after="0" w:afterAutospacing="0"/>
        <w:jc w:val="both"/>
        <w:rPr>
          <w:rFonts w:ascii="Arial" w:hAnsi="Arial" w:cs="Arial"/>
          <w:color w:val="000000"/>
          <w:sz w:val="22"/>
          <w:szCs w:val="22"/>
        </w:rPr>
      </w:pPr>
    </w:p>
    <w:p w14:paraId="627BD222" w14:textId="149ABB45" w:rsidR="00230AE3" w:rsidRPr="00FF0826" w:rsidRDefault="00230AE3" w:rsidP="00230AE3">
      <w:pPr>
        <w:pStyle w:val="NormalWeb"/>
        <w:shd w:val="clear" w:color="auto" w:fill="FFFFFF"/>
        <w:spacing w:before="0" w:beforeAutospacing="0" w:after="0" w:afterAutospacing="0"/>
        <w:jc w:val="both"/>
        <w:rPr>
          <w:rFonts w:ascii="Arial" w:hAnsi="Arial" w:cs="Arial"/>
          <w:b/>
          <w:bCs/>
          <w:sz w:val="22"/>
          <w:szCs w:val="22"/>
        </w:rPr>
      </w:pPr>
      <w:r w:rsidRPr="00FF0826">
        <w:rPr>
          <w:rFonts w:ascii="Arial" w:hAnsi="Arial" w:cs="Arial"/>
          <w:color w:val="000000"/>
          <w:sz w:val="22"/>
          <w:szCs w:val="22"/>
        </w:rPr>
        <w:t>Some Parkinson’s medications are time sensitive. If people with Parkinson’s</w:t>
      </w:r>
      <w:r w:rsidR="00776B4C">
        <w:rPr>
          <w:rFonts w:ascii="Arial" w:hAnsi="Arial" w:cs="Arial"/>
          <w:color w:val="000000"/>
          <w:sz w:val="22"/>
          <w:szCs w:val="22"/>
        </w:rPr>
        <w:t xml:space="preserve"> (PwPs)</w:t>
      </w:r>
      <w:r w:rsidRPr="00FF0826">
        <w:rPr>
          <w:rFonts w:ascii="Arial" w:hAnsi="Arial" w:cs="Arial"/>
          <w:color w:val="000000"/>
          <w:sz w:val="22"/>
          <w:szCs w:val="22"/>
        </w:rPr>
        <w:t xml:space="preserve"> have </w:t>
      </w:r>
      <w:r w:rsidR="00E31928">
        <w:rPr>
          <w:rFonts w:ascii="Arial" w:hAnsi="Arial" w:cs="Arial"/>
          <w:color w:val="000000"/>
          <w:sz w:val="22"/>
          <w:szCs w:val="22"/>
        </w:rPr>
        <w:t>a delay</w:t>
      </w:r>
      <w:r w:rsidRPr="00FF0826">
        <w:rPr>
          <w:rFonts w:ascii="Arial" w:hAnsi="Arial" w:cs="Arial"/>
          <w:color w:val="000000"/>
          <w:sz w:val="22"/>
          <w:szCs w:val="22"/>
        </w:rPr>
        <w:t xml:space="preserve"> in receiving their medication, it can seriously impact their health.  H</w:t>
      </w:r>
      <w:r w:rsidR="00776B4C">
        <w:rPr>
          <w:rFonts w:ascii="Arial" w:hAnsi="Arial" w:cs="Arial"/>
          <w:color w:val="000000"/>
          <w:sz w:val="22"/>
          <w:szCs w:val="22"/>
        </w:rPr>
        <w:t>azel Haworth, a PhD researcher at</w:t>
      </w:r>
      <w:r w:rsidRPr="00FF0826">
        <w:rPr>
          <w:rFonts w:ascii="Arial" w:hAnsi="Arial" w:cs="Arial"/>
          <w:color w:val="000000"/>
          <w:sz w:val="22"/>
          <w:szCs w:val="22"/>
        </w:rPr>
        <w:t xml:space="preserve"> Queen’s University, Belfast, aims to develop an educational tool that will help </w:t>
      </w:r>
      <w:proofErr w:type="spellStart"/>
      <w:r w:rsidR="00E31928">
        <w:rPr>
          <w:rFonts w:ascii="Arial" w:hAnsi="Arial" w:cs="Arial"/>
          <w:color w:val="000000"/>
          <w:sz w:val="22"/>
          <w:szCs w:val="22"/>
        </w:rPr>
        <w:t>PwPs</w:t>
      </w:r>
      <w:proofErr w:type="spellEnd"/>
      <w:r w:rsidRPr="00FF0826">
        <w:rPr>
          <w:rFonts w:ascii="Arial" w:hAnsi="Arial" w:cs="Arial"/>
          <w:color w:val="000000"/>
          <w:sz w:val="22"/>
          <w:szCs w:val="22"/>
        </w:rPr>
        <w:t xml:space="preserve"> learn more about their medication, and how to manage it well. </w:t>
      </w:r>
    </w:p>
    <w:p w14:paraId="21627F15" w14:textId="77777777" w:rsidR="00230AE3" w:rsidRPr="00065B04" w:rsidRDefault="00230AE3" w:rsidP="00230AE3">
      <w:pPr>
        <w:shd w:val="clear" w:color="auto" w:fill="FFFFFF"/>
        <w:spacing w:after="0" w:line="240" w:lineRule="auto"/>
        <w:rPr>
          <w:rFonts w:ascii="Arial" w:eastAsia="Times New Roman" w:hAnsi="Arial" w:cs="Arial"/>
          <w:color w:val="222222"/>
        </w:rPr>
      </w:pPr>
    </w:p>
    <w:p w14:paraId="2C11B4AB" w14:textId="6BC46B97" w:rsidR="00FF0826" w:rsidRDefault="00230AE3" w:rsidP="00065B04">
      <w:pPr>
        <w:shd w:val="clear" w:color="auto" w:fill="FFFFFF"/>
        <w:spacing w:after="0" w:line="240" w:lineRule="auto"/>
        <w:jc w:val="both"/>
        <w:rPr>
          <w:rFonts w:ascii="Arial" w:eastAsia="Times New Roman" w:hAnsi="Arial" w:cs="Arial"/>
          <w:color w:val="000000"/>
        </w:rPr>
      </w:pPr>
      <w:r w:rsidRPr="00FF0826">
        <w:rPr>
          <w:rFonts w:ascii="Arial" w:eastAsia="Times New Roman" w:hAnsi="Arial" w:cs="Arial"/>
          <w:color w:val="000000"/>
        </w:rPr>
        <w:t xml:space="preserve">Hazel </w:t>
      </w:r>
      <w:r w:rsidRPr="00065B04">
        <w:rPr>
          <w:rFonts w:ascii="Arial" w:eastAsia="Times New Roman" w:hAnsi="Arial" w:cs="Arial"/>
          <w:color w:val="000000"/>
        </w:rPr>
        <w:t xml:space="preserve">is looking for people with lived </w:t>
      </w:r>
      <w:r w:rsidRPr="00FF0826">
        <w:rPr>
          <w:rFonts w:ascii="Arial" w:eastAsia="Times New Roman" w:hAnsi="Arial" w:cs="Arial"/>
          <w:color w:val="000000"/>
        </w:rPr>
        <w:t>experience of Parkinson’s</w:t>
      </w:r>
      <w:r w:rsidRPr="00065B04">
        <w:rPr>
          <w:rFonts w:ascii="Arial" w:eastAsia="Times New Roman" w:hAnsi="Arial" w:cs="Arial"/>
          <w:color w:val="000000"/>
        </w:rPr>
        <w:t xml:space="preserve"> including carers, partners and family members</w:t>
      </w:r>
      <w:r w:rsidRPr="00FF0826">
        <w:rPr>
          <w:rFonts w:ascii="Arial" w:eastAsia="Times New Roman" w:hAnsi="Arial" w:cs="Arial"/>
          <w:color w:val="000000"/>
        </w:rPr>
        <w:t xml:space="preserve"> to join an advisory group to guide and shape the research project.</w:t>
      </w:r>
      <w:r w:rsidRPr="00065B04">
        <w:rPr>
          <w:rFonts w:ascii="Arial" w:eastAsia="Times New Roman" w:hAnsi="Arial" w:cs="Arial"/>
          <w:color w:val="000000"/>
        </w:rPr>
        <w:t xml:space="preserve"> If </w:t>
      </w:r>
      <w:proofErr w:type="gramStart"/>
      <w:r w:rsidRPr="00065B04">
        <w:rPr>
          <w:rFonts w:ascii="Arial" w:eastAsia="Times New Roman" w:hAnsi="Arial" w:cs="Arial"/>
          <w:color w:val="000000"/>
        </w:rPr>
        <w:t>selected</w:t>
      </w:r>
      <w:proofErr w:type="gramEnd"/>
      <w:r w:rsidRPr="00065B04">
        <w:rPr>
          <w:rFonts w:ascii="Arial" w:eastAsia="Times New Roman" w:hAnsi="Arial" w:cs="Arial"/>
          <w:color w:val="000000"/>
        </w:rPr>
        <w:t xml:space="preserve"> you will work from home over three years via</w:t>
      </w:r>
      <w:r w:rsidR="00065B04" w:rsidRPr="00065B04">
        <w:rPr>
          <w:rFonts w:ascii="Arial" w:eastAsia="Times New Roman" w:hAnsi="Arial" w:cs="Arial"/>
          <w:color w:val="000000"/>
        </w:rPr>
        <w:t xml:space="preserve"> quarterly </w:t>
      </w:r>
      <w:r w:rsidRPr="00065B04">
        <w:rPr>
          <w:rFonts w:ascii="Arial" w:eastAsia="Times New Roman" w:hAnsi="Arial" w:cs="Arial"/>
          <w:color w:val="000000"/>
        </w:rPr>
        <w:t>video calls</w:t>
      </w:r>
      <w:r w:rsidR="00065B04" w:rsidRPr="00065B04">
        <w:rPr>
          <w:rFonts w:ascii="Arial" w:eastAsia="Times New Roman" w:hAnsi="Arial" w:cs="Arial"/>
          <w:color w:val="000000"/>
        </w:rPr>
        <w:t xml:space="preserve"> lasting 60-90 minutes</w:t>
      </w:r>
      <w:r w:rsidRPr="00065B04">
        <w:rPr>
          <w:rFonts w:ascii="Arial" w:eastAsia="Times New Roman" w:hAnsi="Arial" w:cs="Arial"/>
          <w:color w:val="000000"/>
        </w:rPr>
        <w:t xml:space="preserve"> and emails</w:t>
      </w:r>
      <w:r w:rsidR="00065B04" w:rsidRPr="00065B04">
        <w:rPr>
          <w:rFonts w:ascii="Arial" w:eastAsia="Times New Roman" w:hAnsi="Arial" w:cs="Arial"/>
          <w:color w:val="000000"/>
        </w:rPr>
        <w:t xml:space="preserve"> starting from August 2024.</w:t>
      </w:r>
      <w:r w:rsidR="00065B04" w:rsidRPr="00065B04">
        <w:rPr>
          <w:rFonts w:ascii="Arial" w:eastAsia="Times New Roman" w:hAnsi="Arial" w:cs="Arial"/>
          <w:color w:val="222222"/>
        </w:rPr>
        <w:t xml:space="preserve"> </w:t>
      </w:r>
      <w:r w:rsidR="00065B04" w:rsidRPr="00065B04">
        <w:rPr>
          <w:rFonts w:ascii="Arial" w:eastAsia="Times New Roman" w:hAnsi="Arial" w:cs="Arial"/>
          <w:color w:val="000000"/>
        </w:rPr>
        <w:t>You wi</w:t>
      </w:r>
      <w:r w:rsidR="00FF0826" w:rsidRPr="00FF0826">
        <w:rPr>
          <w:rFonts w:ascii="Arial" w:eastAsia="Times New Roman" w:hAnsi="Arial" w:cs="Arial"/>
          <w:color w:val="000000"/>
        </w:rPr>
        <w:t>ll use your experience of Parkinson’s to shape and guide all phases of the research project, including recruitment and communication to participants.</w:t>
      </w:r>
    </w:p>
    <w:p w14:paraId="696070FF" w14:textId="63F9885B" w:rsidR="00902456" w:rsidRDefault="00902456" w:rsidP="00776B4C">
      <w:pPr>
        <w:shd w:val="clear" w:color="auto" w:fill="FFFFFF"/>
        <w:spacing w:after="0" w:line="240" w:lineRule="auto"/>
        <w:jc w:val="both"/>
        <w:rPr>
          <w:rFonts w:ascii="Arial" w:eastAsia="Times New Roman" w:hAnsi="Arial" w:cs="Arial"/>
          <w:color w:val="000000"/>
        </w:rPr>
      </w:pPr>
    </w:p>
    <w:p w14:paraId="162BB692" w14:textId="61114D48" w:rsidR="00F71DA8" w:rsidRPr="002B2C80" w:rsidRDefault="002B2C80" w:rsidP="00776B4C">
      <w:pPr>
        <w:shd w:val="clear" w:color="auto" w:fill="FFFFFF"/>
        <w:spacing w:after="0" w:line="240" w:lineRule="auto"/>
        <w:jc w:val="both"/>
        <w:rPr>
          <w:rFonts w:ascii="Arial" w:eastAsia="Times New Roman" w:hAnsi="Arial" w:cs="Arial"/>
          <w:color w:val="000000"/>
        </w:rPr>
      </w:pPr>
      <w:r>
        <w:rPr>
          <w:rFonts w:ascii="Arial" w:eastAsia="Times New Roman" w:hAnsi="Arial" w:cs="Arial"/>
          <w:color w:val="000000"/>
        </w:rPr>
        <w:t>Use this link to get the</w:t>
      </w:r>
      <w:r w:rsidR="00902456">
        <w:rPr>
          <w:rFonts w:ascii="Arial" w:eastAsia="Times New Roman" w:hAnsi="Arial" w:cs="Arial"/>
          <w:color w:val="000000"/>
        </w:rPr>
        <w:t xml:space="preserve"> Expression of Interest form</w:t>
      </w:r>
      <w:r>
        <w:rPr>
          <w:rFonts w:ascii="Arial" w:eastAsia="Times New Roman" w:hAnsi="Arial" w:cs="Arial"/>
          <w:color w:val="000000"/>
        </w:rPr>
        <w:t xml:space="preserve">: </w:t>
      </w:r>
      <w:hyperlink r:id="rId19" w:history="1">
        <w:r w:rsidRPr="001B15C8">
          <w:rPr>
            <w:rStyle w:val="Hyperlink"/>
            <w:rFonts w:ascii="Arial" w:eastAsia="Times New Roman" w:hAnsi="Arial" w:cs="Arial"/>
          </w:rPr>
          <w:t>https://shorturl.at/5H87X</w:t>
        </w:r>
      </w:hyperlink>
      <w:r>
        <w:rPr>
          <w:rFonts w:ascii="Arial" w:eastAsia="Times New Roman" w:hAnsi="Arial" w:cs="Arial"/>
          <w:color w:val="000000"/>
        </w:rPr>
        <w:t xml:space="preserve"> </w:t>
      </w:r>
      <w:r w:rsidR="00E20FCA">
        <w:rPr>
          <w:rFonts w:ascii="Arial" w:eastAsia="Times New Roman" w:hAnsi="Arial" w:cs="Arial"/>
          <w:color w:val="000000"/>
        </w:rPr>
        <w:t xml:space="preserve">. Alternatively, email </w:t>
      </w:r>
      <w:r w:rsidR="00902456">
        <w:rPr>
          <w:rFonts w:ascii="Arial" w:eastAsia="Times New Roman" w:hAnsi="Arial" w:cs="Arial"/>
          <w:color w:val="000000"/>
        </w:rPr>
        <w:t>Hazel at</w:t>
      </w:r>
      <w:r w:rsidR="00E20FCA">
        <w:rPr>
          <w:rFonts w:ascii="Arial" w:eastAsia="Times New Roman" w:hAnsi="Arial" w:cs="Arial"/>
          <w:color w:val="000000"/>
        </w:rPr>
        <w:t xml:space="preserve"> </w:t>
      </w:r>
      <w:hyperlink r:id="rId20" w:history="1">
        <w:r w:rsidR="00E20FCA" w:rsidRPr="001B15C8">
          <w:rPr>
            <w:rStyle w:val="Hyperlink"/>
            <w:rFonts w:ascii="Arial" w:eastAsia="Times New Roman" w:hAnsi="Arial" w:cs="Arial"/>
          </w:rPr>
          <w:t>Hhaworth01@qub.ac.uk</w:t>
        </w:r>
      </w:hyperlink>
      <w:r>
        <w:rPr>
          <w:rFonts w:ascii="Arial" w:eastAsia="Times New Roman" w:hAnsi="Arial" w:cs="Arial"/>
          <w:color w:val="000000"/>
        </w:rPr>
        <w:t xml:space="preserve">  The form can also be obtained</w:t>
      </w:r>
      <w:r w:rsidR="0047117E">
        <w:rPr>
          <w:rFonts w:ascii="Arial" w:eastAsia="Times New Roman" w:hAnsi="Arial" w:cs="Arial"/>
          <w:color w:val="000000"/>
        </w:rPr>
        <w:t xml:space="preserve"> from </w:t>
      </w:r>
      <w:r w:rsidR="00C053DF">
        <w:rPr>
          <w:rFonts w:ascii="Arial" w:hAnsi="Arial" w:cs="Arial"/>
          <w:color w:val="000000"/>
        </w:rPr>
        <w:t>Laura</w:t>
      </w:r>
      <w:r w:rsidR="00E20FCA">
        <w:rPr>
          <w:rFonts w:ascii="Arial" w:hAnsi="Arial" w:cs="Arial"/>
          <w:color w:val="000000"/>
        </w:rPr>
        <w:t xml:space="preserve"> at</w:t>
      </w:r>
      <w:r w:rsidR="00C053DF">
        <w:rPr>
          <w:rFonts w:ascii="Arial" w:hAnsi="Arial" w:cs="Arial"/>
          <w:color w:val="000000"/>
        </w:rPr>
        <w:t xml:space="preserve"> </w:t>
      </w:r>
      <w:proofErr w:type="spellStart"/>
      <w:r w:rsidR="00F71DA8" w:rsidRPr="00F71DA8">
        <w:rPr>
          <w:rFonts w:ascii="Arial" w:eastAsia="Times New Roman" w:hAnsi="Arial" w:cs="Arial"/>
          <w:color w:val="000000"/>
        </w:rPr>
        <w:t>at</w:t>
      </w:r>
      <w:proofErr w:type="spellEnd"/>
      <w:r w:rsidR="00F71DA8" w:rsidRPr="00F71DA8">
        <w:rPr>
          <w:rFonts w:ascii="Arial" w:eastAsia="Times New Roman" w:hAnsi="Arial" w:cs="Arial"/>
          <w:color w:val="000000"/>
        </w:rPr>
        <w:t> </w:t>
      </w:r>
      <w:hyperlink r:id="rId21" w:tgtFrame="_blank" w:history="1">
        <w:r w:rsidR="00F71DA8" w:rsidRPr="00F71DA8">
          <w:rPr>
            <w:rFonts w:ascii="Arial" w:eastAsia="Times New Roman" w:hAnsi="Arial" w:cs="Arial"/>
            <w:color w:val="1155CC"/>
            <w:u w:val="single"/>
          </w:rPr>
          <w:t>researchinvolvement@parkinsons.org.uk</w:t>
        </w:r>
      </w:hyperlink>
      <w:r w:rsidR="00F71DA8" w:rsidRPr="00F71DA8">
        <w:rPr>
          <w:rFonts w:ascii="Arial" w:eastAsia="Times New Roman" w:hAnsi="Arial" w:cs="Arial"/>
          <w:color w:val="000000"/>
        </w:rPr>
        <w:t> </w:t>
      </w:r>
      <w:r>
        <w:rPr>
          <w:rFonts w:ascii="Arial" w:eastAsia="Times New Roman" w:hAnsi="Arial" w:cs="Arial"/>
          <w:color w:val="000000"/>
        </w:rPr>
        <w:t>(</w:t>
      </w:r>
      <w:r w:rsidR="0047117E">
        <w:rPr>
          <w:rFonts w:ascii="Arial" w:eastAsia="Times New Roman" w:hAnsi="Arial" w:cs="Arial"/>
          <w:color w:val="000000"/>
        </w:rPr>
        <w:t>phone 020 7932 1332</w:t>
      </w:r>
      <w:r>
        <w:rPr>
          <w:rFonts w:ascii="Arial" w:eastAsia="Times New Roman" w:hAnsi="Arial" w:cs="Arial"/>
          <w:color w:val="000000"/>
        </w:rPr>
        <w:t xml:space="preserve">). </w:t>
      </w:r>
      <w:r w:rsidR="0047117E">
        <w:rPr>
          <w:rFonts w:ascii="Arial" w:eastAsia="Times New Roman" w:hAnsi="Arial" w:cs="Arial"/>
          <w:color w:val="000000"/>
        </w:rPr>
        <w:t xml:space="preserve">Submit the </w:t>
      </w:r>
      <w:r w:rsidR="006641EF">
        <w:rPr>
          <w:rFonts w:ascii="Arial" w:eastAsia="Times New Roman" w:hAnsi="Arial" w:cs="Arial"/>
          <w:color w:val="000000"/>
        </w:rPr>
        <w:t>c</w:t>
      </w:r>
      <w:r w:rsidR="0047117E">
        <w:rPr>
          <w:rFonts w:ascii="Arial" w:eastAsia="Times New Roman" w:hAnsi="Arial" w:cs="Arial"/>
          <w:color w:val="000000"/>
        </w:rPr>
        <w:t xml:space="preserve">ompleted form to Hazel by </w:t>
      </w:r>
      <w:r w:rsidR="0047117E">
        <w:rPr>
          <w:rFonts w:ascii="Arial" w:hAnsi="Arial" w:cs="Arial"/>
          <w:b/>
          <w:bCs/>
          <w:color w:val="000000"/>
        </w:rPr>
        <w:t xml:space="preserve">Friday </w:t>
      </w:r>
      <w:r w:rsidR="0096284A">
        <w:rPr>
          <w:rFonts w:ascii="Arial" w:hAnsi="Arial" w:cs="Arial"/>
          <w:b/>
          <w:bCs/>
          <w:color w:val="000000"/>
        </w:rPr>
        <w:t>1</w:t>
      </w:r>
      <w:r w:rsidR="0047117E">
        <w:rPr>
          <w:rFonts w:ascii="Arial" w:hAnsi="Arial" w:cs="Arial"/>
          <w:b/>
          <w:bCs/>
          <w:color w:val="000000"/>
        </w:rPr>
        <w:t>7</w:t>
      </w:r>
      <w:r w:rsidR="0047117E" w:rsidRPr="00902456">
        <w:rPr>
          <w:rFonts w:ascii="Arial" w:hAnsi="Arial" w:cs="Arial"/>
          <w:b/>
          <w:bCs/>
          <w:color w:val="000000"/>
          <w:vertAlign w:val="superscript"/>
        </w:rPr>
        <w:t>th</w:t>
      </w:r>
      <w:r w:rsidR="0047117E">
        <w:rPr>
          <w:rFonts w:ascii="Arial" w:hAnsi="Arial" w:cs="Arial"/>
          <w:b/>
          <w:bCs/>
          <w:color w:val="000000"/>
        </w:rPr>
        <w:t xml:space="preserve"> </w:t>
      </w:r>
      <w:r w:rsidR="0047117E" w:rsidRPr="00FF0826">
        <w:rPr>
          <w:rFonts w:ascii="Arial" w:eastAsia="Times New Roman" w:hAnsi="Arial" w:cs="Arial"/>
          <w:b/>
          <w:bCs/>
          <w:color w:val="000000"/>
        </w:rPr>
        <w:t>June</w:t>
      </w:r>
      <w:r w:rsidR="0047117E" w:rsidRPr="00FF0826">
        <w:rPr>
          <w:rFonts w:ascii="Arial" w:eastAsia="Times New Roman" w:hAnsi="Arial" w:cs="Arial"/>
          <w:color w:val="000000"/>
        </w:rPr>
        <w:t>.</w:t>
      </w:r>
    </w:p>
    <w:p w14:paraId="6BDD0C8C" w14:textId="73A4F685" w:rsidR="00FF0826" w:rsidRPr="002B2C80" w:rsidRDefault="00FF0826" w:rsidP="00776B4C">
      <w:pPr>
        <w:spacing w:after="0" w:line="240" w:lineRule="auto"/>
        <w:jc w:val="both"/>
        <w:rPr>
          <w:rFonts w:ascii="Arial" w:eastAsia="Times New Roman" w:hAnsi="Arial" w:cs="Arial"/>
          <w:b/>
          <w:color w:val="222222"/>
        </w:rPr>
      </w:pPr>
      <w:r w:rsidRPr="00FF0826">
        <w:rPr>
          <w:rFonts w:ascii="Arial" w:eastAsia="Times New Roman" w:hAnsi="Arial" w:cs="Arial"/>
          <w:color w:val="000000"/>
        </w:rPr>
        <w:br/>
      </w:r>
      <w:r w:rsidR="0047117E">
        <w:rPr>
          <w:rFonts w:ascii="Arial" w:eastAsia="Times New Roman" w:hAnsi="Arial" w:cs="Arial"/>
          <w:color w:val="000000"/>
        </w:rPr>
        <w:t>Pl</w:t>
      </w:r>
      <w:r w:rsidRPr="00FF0826">
        <w:rPr>
          <w:rFonts w:ascii="Arial" w:eastAsia="Times New Roman" w:hAnsi="Arial" w:cs="Arial"/>
          <w:color w:val="000000"/>
        </w:rPr>
        <w:t>aces on the advisory group</w:t>
      </w:r>
      <w:r w:rsidR="0047117E">
        <w:rPr>
          <w:rFonts w:ascii="Arial" w:eastAsia="Times New Roman" w:hAnsi="Arial" w:cs="Arial"/>
          <w:color w:val="000000"/>
        </w:rPr>
        <w:t xml:space="preserve"> are limited</w:t>
      </w:r>
      <w:r w:rsidRPr="00FF0826">
        <w:rPr>
          <w:rFonts w:ascii="Arial" w:eastAsia="Times New Roman" w:hAnsi="Arial" w:cs="Arial"/>
          <w:color w:val="000000"/>
        </w:rPr>
        <w:t xml:space="preserve">. If </w:t>
      </w:r>
      <w:r w:rsidR="00776B4C">
        <w:rPr>
          <w:rFonts w:ascii="Arial" w:eastAsia="Times New Roman" w:hAnsi="Arial" w:cs="Arial"/>
          <w:color w:val="000000"/>
        </w:rPr>
        <w:t xml:space="preserve">Hazel </w:t>
      </w:r>
      <w:r w:rsidRPr="00FF0826">
        <w:rPr>
          <w:rFonts w:ascii="Arial" w:eastAsia="Times New Roman" w:hAnsi="Arial" w:cs="Arial"/>
          <w:color w:val="000000"/>
        </w:rPr>
        <w:t>receive</w:t>
      </w:r>
      <w:r w:rsidR="00776B4C">
        <w:rPr>
          <w:rFonts w:ascii="Arial" w:eastAsia="Times New Roman" w:hAnsi="Arial" w:cs="Arial"/>
          <w:color w:val="000000"/>
        </w:rPr>
        <w:t>s</w:t>
      </w:r>
      <w:r w:rsidRPr="00FF0826">
        <w:rPr>
          <w:rFonts w:ascii="Arial" w:eastAsia="Times New Roman" w:hAnsi="Arial" w:cs="Arial"/>
          <w:color w:val="000000"/>
        </w:rPr>
        <w:t xml:space="preserve"> more interest than spaces, </w:t>
      </w:r>
      <w:r w:rsidR="00776B4C">
        <w:rPr>
          <w:rFonts w:ascii="Arial" w:eastAsia="Times New Roman" w:hAnsi="Arial" w:cs="Arial"/>
          <w:color w:val="000000"/>
        </w:rPr>
        <w:t>she</w:t>
      </w:r>
      <w:r w:rsidRPr="00FF0826">
        <w:rPr>
          <w:rFonts w:ascii="Arial" w:eastAsia="Times New Roman" w:hAnsi="Arial" w:cs="Arial"/>
          <w:color w:val="000000"/>
        </w:rPr>
        <w:t xml:space="preserve"> will </w:t>
      </w:r>
      <w:proofErr w:type="gramStart"/>
      <w:r w:rsidR="00E20FCA">
        <w:rPr>
          <w:rFonts w:ascii="Arial" w:eastAsia="Times New Roman" w:hAnsi="Arial" w:cs="Arial"/>
          <w:color w:val="000000"/>
        </w:rPr>
        <w:t xml:space="preserve">use </w:t>
      </w:r>
      <w:r w:rsidRPr="00FF0826">
        <w:rPr>
          <w:rFonts w:ascii="Arial" w:eastAsia="Times New Roman" w:hAnsi="Arial" w:cs="Arial"/>
          <w:color w:val="000000"/>
        </w:rPr>
        <w:t xml:space="preserve"> the</w:t>
      </w:r>
      <w:proofErr w:type="gramEnd"/>
      <w:r w:rsidRPr="00FF0826">
        <w:rPr>
          <w:rFonts w:ascii="Arial" w:eastAsia="Times New Roman" w:hAnsi="Arial" w:cs="Arial"/>
          <w:color w:val="000000"/>
        </w:rPr>
        <w:t xml:space="preserve"> </w:t>
      </w:r>
      <w:r w:rsidR="00E20FCA">
        <w:rPr>
          <w:rFonts w:ascii="Arial" w:eastAsia="Times New Roman" w:hAnsi="Arial" w:cs="Arial"/>
          <w:color w:val="000000"/>
        </w:rPr>
        <w:t>E</w:t>
      </w:r>
      <w:r w:rsidRPr="00FF0826">
        <w:rPr>
          <w:rFonts w:ascii="Arial" w:eastAsia="Times New Roman" w:hAnsi="Arial" w:cs="Arial"/>
          <w:color w:val="000000"/>
        </w:rPr>
        <w:t xml:space="preserve">xpression of </w:t>
      </w:r>
      <w:r w:rsidR="00E20FCA">
        <w:rPr>
          <w:rFonts w:ascii="Arial" w:eastAsia="Times New Roman" w:hAnsi="Arial" w:cs="Arial"/>
          <w:color w:val="000000"/>
        </w:rPr>
        <w:t>I</w:t>
      </w:r>
      <w:r w:rsidRPr="00FF0826">
        <w:rPr>
          <w:rFonts w:ascii="Arial" w:eastAsia="Times New Roman" w:hAnsi="Arial" w:cs="Arial"/>
          <w:color w:val="000000"/>
        </w:rPr>
        <w:t>nterest forms to ensure a range of experiences and perspectives are included in the group</w:t>
      </w:r>
      <w:r w:rsidRPr="00FF0826">
        <w:rPr>
          <w:rFonts w:ascii="Arial" w:eastAsia="Times New Roman" w:hAnsi="Arial" w:cs="Arial"/>
          <w:b/>
          <w:color w:val="000000"/>
        </w:rPr>
        <w:t>.</w:t>
      </w:r>
      <w:r w:rsidR="0047117E">
        <w:rPr>
          <w:rFonts w:ascii="Arial" w:eastAsia="Times New Roman" w:hAnsi="Arial" w:cs="Arial"/>
          <w:b/>
          <w:color w:val="222222"/>
        </w:rPr>
        <w:t xml:space="preserve"> </w:t>
      </w:r>
      <w:r w:rsidR="0047117E" w:rsidRPr="00562417">
        <w:rPr>
          <w:rFonts w:ascii="Arial" w:eastAsia="Times New Roman" w:hAnsi="Arial" w:cs="Arial"/>
          <w:b/>
          <w:color w:val="222222"/>
          <w:sz w:val="18"/>
          <w:szCs w:val="18"/>
        </w:rPr>
        <w:t>By</w:t>
      </w:r>
      <w:r w:rsidRPr="00562417">
        <w:rPr>
          <w:rFonts w:ascii="Arial" w:eastAsia="Times New Roman" w:hAnsi="Arial" w:cs="Arial"/>
          <w:b/>
          <w:i/>
          <w:iCs/>
          <w:color w:val="000000"/>
          <w:sz w:val="18"/>
          <w:szCs w:val="18"/>
        </w:rPr>
        <w:t xml:space="preserve"> volunteering for this </w:t>
      </w:r>
      <w:proofErr w:type="gramStart"/>
      <w:r w:rsidRPr="00562417">
        <w:rPr>
          <w:rFonts w:ascii="Arial" w:eastAsia="Times New Roman" w:hAnsi="Arial" w:cs="Arial"/>
          <w:b/>
          <w:i/>
          <w:iCs/>
          <w:color w:val="000000"/>
          <w:sz w:val="18"/>
          <w:szCs w:val="18"/>
        </w:rPr>
        <w:t>opportunity</w:t>
      </w:r>
      <w:proofErr w:type="gramEnd"/>
      <w:r w:rsidRPr="00562417">
        <w:rPr>
          <w:rFonts w:ascii="Arial" w:eastAsia="Times New Roman" w:hAnsi="Arial" w:cs="Arial"/>
          <w:b/>
          <w:i/>
          <w:iCs/>
          <w:color w:val="000000"/>
          <w:sz w:val="18"/>
          <w:szCs w:val="18"/>
        </w:rPr>
        <w:t xml:space="preserve"> you are consenting to your email being shared with the researcher(s) involved on this project.</w:t>
      </w:r>
    </w:p>
    <w:p w14:paraId="41148AFE" w14:textId="77777777" w:rsidR="00230AE3" w:rsidRPr="0047117E" w:rsidRDefault="00230AE3" w:rsidP="000F4003">
      <w:pPr>
        <w:spacing w:line="240" w:lineRule="auto"/>
        <w:jc w:val="both"/>
        <w:rPr>
          <w:rFonts w:ascii="Arial" w:eastAsia="Times New Roman" w:hAnsi="Arial" w:cs="Arial"/>
          <w:bCs/>
          <w:color w:val="000046"/>
          <w:sz w:val="24"/>
          <w:szCs w:val="24"/>
        </w:rPr>
      </w:pPr>
    </w:p>
    <w:p w14:paraId="5F20BCCC" w14:textId="4B25E106" w:rsidR="00070285" w:rsidRPr="00070285" w:rsidRDefault="000772FF" w:rsidP="000F4003">
      <w:pPr>
        <w:spacing w:line="240" w:lineRule="auto"/>
        <w:jc w:val="both"/>
        <w:rPr>
          <w:rFonts w:ascii="Arial" w:eastAsia="Times New Roman" w:hAnsi="Arial" w:cs="Arial"/>
          <w:b/>
          <w:bCs/>
          <w:color w:val="000046"/>
          <w:sz w:val="24"/>
          <w:szCs w:val="24"/>
        </w:rPr>
      </w:pPr>
      <w:r>
        <w:rPr>
          <w:rFonts w:ascii="Arial" w:eastAsia="Times New Roman" w:hAnsi="Arial" w:cs="Arial"/>
          <w:b/>
          <w:bCs/>
          <w:color w:val="000046"/>
          <w:sz w:val="24"/>
          <w:szCs w:val="24"/>
        </w:rPr>
        <w:t>3</w:t>
      </w:r>
      <w:r w:rsidR="00230AE3">
        <w:rPr>
          <w:rFonts w:ascii="Arial" w:eastAsia="Times New Roman" w:hAnsi="Arial" w:cs="Arial"/>
          <w:b/>
          <w:bCs/>
          <w:color w:val="000046"/>
          <w:sz w:val="24"/>
          <w:szCs w:val="24"/>
        </w:rPr>
        <w:t xml:space="preserve">. </w:t>
      </w:r>
      <w:r w:rsidR="00070285" w:rsidRPr="00070285">
        <w:rPr>
          <w:rFonts w:ascii="Arial" w:eastAsia="Times New Roman" w:hAnsi="Arial" w:cs="Arial"/>
          <w:b/>
          <w:bCs/>
          <w:color w:val="000046"/>
          <w:sz w:val="24"/>
          <w:szCs w:val="24"/>
        </w:rPr>
        <w:t>Exploring experiences of mouth care in people with Parkinson’s.</w:t>
      </w:r>
    </w:p>
    <w:p w14:paraId="750C281A" w14:textId="64C34735" w:rsidR="00534F88" w:rsidRDefault="00070285" w:rsidP="00534F88">
      <w:pPr>
        <w:spacing w:before="100" w:beforeAutospacing="1" w:after="100" w:afterAutospacing="1" w:line="240" w:lineRule="auto"/>
        <w:jc w:val="both"/>
        <w:rPr>
          <w:rFonts w:ascii="Arial" w:eastAsia="Times New Roman" w:hAnsi="Arial" w:cs="Arial"/>
          <w:bCs/>
          <w:color w:val="000045"/>
          <w:sz w:val="24"/>
          <w:szCs w:val="24"/>
        </w:rPr>
      </w:pPr>
      <w:r w:rsidRPr="00070285">
        <w:rPr>
          <w:rFonts w:ascii="Arial" w:eastAsia="Times New Roman" w:hAnsi="Arial" w:cs="Arial"/>
          <w:color w:val="000000"/>
          <w:sz w:val="24"/>
          <w:szCs w:val="24"/>
        </w:rPr>
        <w:t xml:space="preserve">Researchers from the University of Sheffield want to find out what people with Parkinson’s </w:t>
      </w:r>
      <w:proofErr w:type="gramStart"/>
      <w:r w:rsidRPr="00070285">
        <w:rPr>
          <w:rFonts w:ascii="Arial" w:eastAsia="Times New Roman" w:hAnsi="Arial" w:cs="Arial"/>
          <w:color w:val="000000"/>
          <w:sz w:val="24"/>
          <w:szCs w:val="24"/>
        </w:rPr>
        <w:t>do</w:t>
      </w:r>
      <w:proofErr w:type="gramEnd"/>
      <w:r w:rsidRPr="00070285">
        <w:rPr>
          <w:rFonts w:ascii="Arial" w:eastAsia="Times New Roman" w:hAnsi="Arial" w:cs="Arial"/>
          <w:color w:val="000000"/>
          <w:sz w:val="24"/>
          <w:szCs w:val="24"/>
        </w:rPr>
        <w:t xml:space="preserve"> to keep their mouth, teeth and dentures healthy. They also want to know if having Parkinson’s has affected this and if there has been a change over time. </w:t>
      </w:r>
      <w:r w:rsidRPr="00070285">
        <w:rPr>
          <w:rFonts w:ascii="Arial" w:eastAsia="Times New Roman" w:hAnsi="Arial" w:cs="Arial"/>
          <w:b/>
          <w:color w:val="000000"/>
          <w:sz w:val="24"/>
          <w:szCs w:val="24"/>
        </w:rPr>
        <w:t>T</w:t>
      </w:r>
      <w:r w:rsidRPr="00070285">
        <w:rPr>
          <w:rFonts w:ascii="Arial" w:eastAsia="Times New Roman" w:hAnsi="Arial" w:cs="Arial"/>
          <w:b/>
          <w:bCs/>
          <w:color w:val="000045"/>
          <w:sz w:val="24"/>
          <w:szCs w:val="24"/>
        </w:rPr>
        <w:t xml:space="preserve">he researchers need 15 people with Parkinson’s and </w:t>
      </w:r>
      <w:r w:rsidRPr="007B76C0">
        <w:rPr>
          <w:rFonts w:ascii="Arial" w:eastAsia="Times New Roman" w:hAnsi="Arial" w:cs="Arial"/>
          <w:b/>
          <w:color w:val="000045"/>
          <w:sz w:val="24"/>
          <w:szCs w:val="24"/>
        </w:rPr>
        <w:t>15 carers</w:t>
      </w:r>
      <w:r w:rsidR="00B3782D" w:rsidRPr="007B76C0">
        <w:rPr>
          <w:rFonts w:ascii="Arial" w:eastAsia="Times New Roman" w:hAnsi="Arial" w:cs="Arial"/>
          <w:b/>
          <w:color w:val="000045"/>
          <w:sz w:val="24"/>
          <w:szCs w:val="24"/>
        </w:rPr>
        <w:t>.</w:t>
      </w:r>
      <w:r w:rsidRPr="00070285">
        <w:rPr>
          <w:rFonts w:ascii="Arial" w:eastAsia="Times New Roman" w:hAnsi="Arial" w:cs="Arial"/>
          <w:bCs/>
          <w:color w:val="000045"/>
          <w:sz w:val="24"/>
          <w:szCs w:val="24"/>
        </w:rPr>
        <w:t> Taking part will involve having an interview with a researcher online, by phone or attending in person if you are near Sheffield.</w:t>
      </w:r>
      <w:r w:rsidR="00534F88">
        <w:rPr>
          <w:rFonts w:ascii="Arial" w:eastAsia="Times New Roman" w:hAnsi="Arial" w:cs="Arial"/>
          <w:bCs/>
          <w:color w:val="000045"/>
          <w:sz w:val="24"/>
          <w:szCs w:val="24"/>
        </w:rPr>
        <w:t xml:space="preserve"> </w:t>
      </w:r>
      <w:r w:rsidRPr="00070285">
        <w:rPr>
          <w:rFonts w:ascii="Arial" w:eastAsia="Times New Roman" w:hAnsi="Arial" w:cs="Arial"/>
          <w:bCs/>
          <w:color w:val="000045"/>
          <w:sz w:val="24"/>
          <w:szCs w:val="24"/>
        </w:rPr>
        <w:t xml:space="preserve">You will be reimbursed </w:t>
      </w:r>
      <w:r w:rsidR="003B1992">
        <w:rPr>
          <w:rFonts w:ascii="Arial" w:eastAsia="Times New Roman" w:hAnsi="Arial" w:cs="Arial"/>
          <w:bCs/>
          <w:color w:val="000045"/>
          <w:sz w:val="24"/>
          <w:szCs w:val="24"/>
        </w:rPr>
        <w:t xml:space="preserve">with </w:t>
      </w:r>
      <w:r w:rsidRPr="00070285">
        <w:rPr>
          <w:rFonts w:ascii="Arial" w:eastAsia="Times New Roman" w:hAnsi="Arial" w:cs="Arial"/>
          <w:bCs/>
          <w:color w:val="000045"/>
          <w:sz w:val="24"/>
          <w:szCs w:val="24"/>
        </w:rPr>
        <w:t>a £15 voucher for taking part.</w:t>
      </w:r>
    </w:p>
    <w:p w14:paraId="512B4465" w14:textId="66493A4B" w:rsidR="00070285" w:rsidRPr="00534F88" w:rsidRDefault="0084218E" w:rsidP="00534F88">
      <w:pPr>
        <w:spacing w:before="100" w:beforeAutospacing="1" w:after="100" w:afterAutospacing="1"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C</w:t>
      </w:r>
      <w:r w:rsidR="00534F88" w:rsidRPr="00534F88">
        <w:rPr>
          <w:rFonts w:ascii="Arial" w:eastAsia="Times New Roman" w:hAnsi="Arial" w:cs="Arial"/>
          <w:color w:val="000000"/>
          <w:sz w:val="24"/>
          <w:szCs w:val="24"/>
        </w:rPr>
        <w:t>ontact </w:t>
      </w:r>
      <w:r w:rsidR="00534F88" w:rsidRPr="00534F88">
        <w:rPr>
          <w:rFonts w:ascii="Arial" w:eastAsia="Times New Roman" w:hAnsi="Arial" w:cs="Arial"/>
          <w:b/>
          <w:bCs/>
          <w:color w:val="000000"/>
          <w:sz w:val="24"/>
          <w:szCs w:val="24"/>
        </w:rPr>
        <w:t>Jessie Tebbutt</w:t>
      </w:r>
      <w:r>
        <w:rPr>
          <w:rFonts w:ascii="Arial" w:eastAsia="Times New Roman" w:hAnsi="Arial" w:cs="Arial"/>
          <w:color w:val="000000"/>
          <w:sz w:val="24"/>
          <w:szCs w:val="24"/>
        </w:rPr>
        <w:t xml:space="preserve"> by MOB: </w:t>
      </w:r>
      <w:r w:rsidR="00534F88" w:rsidRPr="00534F88">
        <w:rPr>
          <w:rFonts w:ascii="Arial" w:eastAsia="Times New Roman" w:hAnsi="Arial" w:cs="Arial"/>
          <w:b/>
          <w:bCs/>
          <w:color w:val="000000"/>
          <w:sz w:val="24"/>
          <w:szCs w:val="24"/>
        </w:rPr>
        <w:t>07703179151</w:t>
      </w:r>
      <w:r>
        <w:rPr>
          <w:rFonts w:ascii="Arial" w:eastAsia="Times New Roman" w:hAnsi="Arial" w:cs="Arial"/>
          <w:color w:val="000000"/>
          <w:sz w:val="24"/>
          <w:szCs w:val="24"/>
        </w:rPr>
        <w:t xml:space="preserve"> or </w:t>
      </w:r>
      <w:r w:rsidR="00534F88" w:rsidRPr="00534F88">
        <w:rPr>
          <w:rFonts w:ascii="Arial" w:eastAsia="Times New Roman" w:hAnsi="Arial" w:cs="Arial"/>
          <w:color w:val="000000"/>
          <w:sz w:val="24"/>
          <w:szCs w:val="24"/>
        </w:rPr>
        <w:t>email</w:t>
      </w:r>
      <w:r>
        <w:rPr>
          <w:rFonts w:ascii="Arial" w:eastAsia="Times New Roman" w:hAnsi="Arial" w:cs="Arial"/>
          <w:color w:val="000000"/>
          <w:sz w:val="24"/>
          <w:szCs w:val="24"/>
        </w:rPr>
        <w:t xml:space="preserve">  </w:t>
      </w:r>
      <w:r w:rsidR="00534F88" w:rsidRPr="00534F88">
        <w:rPr>
          <w:rFonts w:ascii="Arial" w:eastAsia="Times New Roman" w:hAnsi="Arial" w:cs="Arial"/>
          <w:color w:val="000000"/>
          <w:sz w:val="24"/>
          <w:szCs w:val="24"/>
        </w:rPr>
        <w:t> </w:t>
      </w:r>
      <w:hyperlink r:id="rId22" w:tgtFrame="_blank" w:tooltip="Email Caroline" w:history="1">
        <w:r w:rsidR="00534F88" w:rsidRPr="00534F88">
          <w:rPr>
            <w:rFonts w:ascii="Arial" w:eastAsia="Times New Roman" w:hAnsi="Arial" w:cs="Arial"/>
            <w:b/>
            <w:bCs/>
            <w:color w:val="00ADF9"/>
            <w:sz w:val="24"/>
            <w:szCs w:val="24"/>
            <w:u w:val="single"/>
          </w:rPr>
          <w:t>Jessie.tebbutt@sheffield.ac.uk</w:t>
        </w:r>
      </w:hyperlink>
      <w:r w:rsidR="00534F88" w:rsidRPr="00534F88">
        <w:rPr>
          <w:rFonts w:ascii="Arial" w:eastAsia="Times New Roman" w:hAnsi="Arial" w:cs="Arial"/>
          <w:color w:val="000000"/>
          <w:sz w:val="24"/>
          <w:szCs w:val="24"/>
        </w:rPr>
        <w:t xml:space="preserve"> if you are interested in helping. The deadline for taking part is August 1</w:t>
      </w:r>
      <w:r w:rsidR="00534F88" w:rsidRPr="00534F88">
        <w:rPr>
          <w:rFonts w:ascii="Arial" w:eastAsia="Times New Roman" w:hAnsi="Arial" w:cs="Arial"/>
          <w:color w:val="000000"/>
          <w:sz w:val="24"/>
          <w:szCs w:val="24"/>
          <w:vertAlign w:val="superscript"/>
        </w:rPr>
        <w:t>st</w:t>
      </w:r>
      <w:proofErr w:type="gramStart"/>
      <w:r w:rsidR="00534F88" w:rsidRPr="00534F88">
        <w:rPr>
          <w:rFonts w:ascii="Arial" w:eastAsia="Times New Roman" w:hAnsi="Arial" w:cs="Arial"/>
          <w:color w:val="000000"/>
          <w:sz w:val="24"/>
          <w:szCs w:val="24"/>
        </w:rPr>
        <w:t xml:space="preserve"> 2024</w:t>
      </w:r>
      <w:proofErr w:type="gramEnd"/>
      <w:r w:rsidR="007C1CBC">
        <w:rPr>
          <w:rFonts w:ascii="Arial" w:eastAsia="Times New Roman" w:hAnsi="Arial" w:cs="Arial"/>
          <w:color w:val="000000"/>
          <w:sz w:val="24"/>
          <w:szCs w:val="24"/>
        </w:rPr>
        <w:t>.</w:t>
      </w:r>
      <w:r w:rsidR="00534F88" w:rsidRPr="00534F88">
        <w:rPr>
          <w:rFonts w:ascii="Arial" w:eastAsia="Times New Roman" w:hAnsi="Arial" w:cs="Arial"/>
          <w:color w:val="000000"/>
          <w:sz w:val="24"/>
          <w:szCs w:val="24"/>
        </w:rPr>
        <w:t xml:space="preserve"> </w:t>
      </w:r>
      <w:r w:rsidR="00534F88">
        <w:rPr>
          <w:rFonts w:ascii="Arial" w:eastAsia="Times New Roman" w:hAnsi="Arial" w:cs="Arial"/>
          <w:color w:val="000000"/>
          <w:sz w:val="24"/>
          <w:szCs w:val="24"/>
        </w:rPr>
        <w:t xml:space="preserve">Read the participant </w:t>
      </w:r>
      <w:r w:rsidR="00534F88" w:rsidRPr="00471591">
        <w:rPr>
          <w:rFonts w:ascii="Arial" w:eastAsia="Times New Roman" w:hAnsi="Arial" w:cs="Arial"/>
          <w:color w:val="000000"/>
          <w:sz w:val="24"/>
          <w:szCs w:val="24"/>
        </w:rPr>
        <w:t xml:space="preserve">information sheet at </w:t>
      </w:r>
      <w:hyperlink r:id="rId23" w:history="1">
        <w:r w:rsidR="007C1CBC" w:rsidRPr="00471591">
          <w:rPr>
            <w:rStyle w:val="Hyperlink"/>
            <w:rFonts w:ascii="Arial" w:eastAsia="Times New Roman" w:hAnsi="Arial" w:cs="Arial"/>
            <w:sz w:val="24"/>
            <w:szCs w:val="24"/>
          </w:rPr>
          <w:t>this link</w:t>
        </w:r>
      </w:hyperlink>
      <w:r w:rsidR="007C1CBC" w:rsidRPr="00534F88">
        <w:rPr>
          <w:rFonts w:ascii="Arial" w:eastAsia="Times New Roman" w:hAnsi="Arial" w:cs="Arial"/>
          <w:color w:val="000000"/>
          <w:sz w:val="24"/>
          <w:szCs w:val="24"/>
        </w:rPr>
        <w:t>.</w:t>
      </w:r>
    </w:p>
    <w:p w14:paraId="3E2597FE" w14:textId="4F5BA684" w:rsidR="00BA6664" w:rsidRPr="000F4003" w:rsidRDefault="000772FF" w:rsidP="000F4003">
      <w:pPr>
        <w:spacing w:line="240" w:lineRule="auto"/>
        <w:jc w:val="both"/>
        <w:rPr>
          <w:rFonts w:ascii="Arial" w:hAnsi="Arial" w:cs="Arial"/>
          <w:b/>
          <w:bCs/>
          <w:sz w:val="32"/>
          <w:szCs w:val="32"/>
        </w:rPr>
      </w:pPr>
      <w:r>
        <w:rPr>
          <w:rFonts w:ascii="Arial" w:eastAsia="Times New Roman" w:hAnsi="Arial" w:cs="Arial"/>
          <w:b/>
          <w:bCs/>
          <w:color w:val="000046"/>
          <w:sz w:val="24"/>
          <w:szCs w:val="24"/>
        </w:rPr>
        <w:t>4</w:t>
      </w:r>
      <w:r w:rsidR="003A0474">
        <w:rPr>
          <w:rFonts w:ascii="Arial" w:eastAsia="Times New Roman" w:hAnsi="Arial" w:cs="Arial"/>
          <w:b/>
          <w:bCs/>
          <w:color w:val="000046"/>
          <w:sz w:val="24"/>
          <w:szCs w:val="24"/>
        </w:rPr>
        <w:t xml:space="preserve">. </w:t>
      </w:r>
      <w:r w:rsidR="00536A83" w:rsidRPr="00F771C1">
        <w:rPr>
          <w:rFonts w:ascii="Arial" w:eastAsia="Times New Roman" w:hAnsi="Arial" w:cs="Arial"/>
          <w:b/>
          <w:bCs/>
          <w:color w:val="000046"/>
          <w:sz w:val="24"/>
          <w:szCs w:val="24"/>
        </w:rPr>
        <w:t>Developing</w:t>
      </w:r>
      <w:r w:rsidR="00F771C1" w:rsidRPr="00F771C1">
        <w:rPr>
          <w:rFonts w:ascii="Arial" w:eastAsia="Times New Roman" w:hAnsi="Arial" w:cs="Arial"/>
          <w:b/>
          <w:bCs/>
          <w:color w:val="000046"/>
          <w:sz w:val="24"/>
          <w:szCs w:val="24"/>
        </w:rPr>
        <w:t xml:space="preserve"> a</w:t>
      </w:r>
      <w:r w:rsidR="00536A83" w:rsidRPr="00F771C1">
        <w:rPr>
          <w:rFonts w:ascii="Arial" w:eastAsia="Times New Roman" w:hAnsi="Arial" w:cs="Arial"/>
          <w:b/>
          <w:bCs/>
          <w:color w:val="000046"/>
          <w:sz w:val="24"/>
          <w:szCs w:val="24"/>
        </w:rPr>
        <w:t xml:space="preserve"> talking therapy for people with Parkinson’s who experience anxiety</w:t>
      </w:r>
      <w:r w:rsidR="00040694" w:rsidRPr="00F771C1">
        <w:rPr>
          <w:rFonts w:ascii="Arial" w:eastAsia="Times New Roman" w:hAnsi="Arial" w:cs="Arial"/>
          <w:b/>
          <w:bCs/>
          <w:color w:val="202020"/>
          <w:sz w:val="24"/>
          <w:szCs w:val="24"/>
        </w:rPr>
        <w:t>.</w:t>
      </w:r>
      <w:r w:rsidR="00040694">
        <w:rPr>
          <w:rFonts w:ascii="Arial" w:eastAsia="Times New Roman" w:hAnsi="Arial" w:cs="Arial"/>
          <w:b/>
          <w:bCs/>
          <w:color w:val="202020"/>
          <w:sz w:val="28"/>
          <w:szCs w:val="28"/>
        </w:rPr>
        <w:t xml:space="preserve">  </w:t>
      </w:r>
      <w:r w:rsidR="00536A83" w:rsidRPr="00F771C1">
        <w:rPr>
          <w:rFonts w:ascii="Arial" w:eastAsia="Times New Roman" w:hAnsi="Arial" w:cs="Arial"/>
          <w:color w:val="000000"/>
          <w:sz w:val="20"/>
          <w:szCs w:val="20"/>
        </w:rPr>
        <w:t>Researchers from University College London want to develop Acceptance and Commitment Therapy (ACT) that is tailored specifically for people with Parkinson’s. ACT is a form of talking therapy that helps people to learn new ways of dealing with distressing thoughts, feelings and bodily sensations. This therapy has been found to be helpful for improving wellbeing in other neurological conditions such as epilepsy.</w:t>
      </w:r>
    </w:p>
    <w:p w14:paraId="23D610AD" w14:textId="4A67ADEB" w:rsidR="003A296B" w:rsidRDefault="00BA6664" w:rsidP="003A0474">
      <w:pPr>
        <w:shd w:val="clear" w:color="auto" w:fill="FFFFFF"/>
        <w:spacing w:before="100" w:beforeAutospacing="1" w:after="100" w:afterAutospacing="1" w:line="240" w:lineRule="auto"/>
        <w:jc w:val="both"/>
        <w:rPr>
          <w:rFonts w:ascii="Arial" w:eastAsia="Times New Roman" w:hAnsi="Arial" w:cs="Arial"/>
          <w:b/>
          <w:bCs/>
          <w:color w:val="000000"/>
          <w:sz w:val="20"/>
          <w:szCs w:val="20"/>
        </w:rPr>
      </w:pPr>
      <w:r w:rsidRPr="00F771C1">
        <w:rPr>
          <w:rFonts w:ascii="Arial" w:eastAsia="Times New Roman" w:hAnsi="Arial" w:cs="Arial"/>
          <w:b/>
          <w:color w:val="000000"/>
          <w:sz w:val="20"/>
          <w:szCs w:val="20"/>
        </w:rPr>
        <w:t>T</w:t>
      </w:r>
      <w:r w:rsidRPr="00F771C1">
        <w:rPr>
          <w:rFonts w:ascii="Arial" w:eastAsia="Times New Roman" w:hAnsi="Arial" w:cs="Arial"/>
          <w:b/>
          <w:bCs/>
          <w:color w:val="000046"/>
          <w:sz w:val="20"/>
          <w:szCs w:val="20"/>
          <w:shd w:val="clear" w:color="auto" w:fill="FFFFFF"/>
        </w:rPr>
        <w:t xml:space="preserve">he researchers need </w:t>
      </w:r>
      <w:r w:rsidR="00536A83" w:rsidRPr="00F771C1">
        <w:rPr>
          <w:rFonts w:ascii="Arial" w:eastAsia="Times New Roman" w:hAnsi="Arial" w:cs="Arial"/>
          <w:b/>
          <w:color w:val="000000"/>
          <w:sz w:val="20"/>
          <w:szCs w:val="20"/>
        </w:rPr>
        <w:t>15 people with Park</w:t>
      </w:r>
      <w:r w:rsidRPr="00F771C1">
        <w:rPr>
          <w:rFonts w:ascii="Arial" w:eastAsia="Times New Roman" w:hAnsi="Arial" w:cs="Arial"/>
          <w:b/>
          <w:color w:val="000000"/>
          <w:sz w:val="20"/>
          <w:szCs w:val="20"/>
        </w:rPr>
        <w:t>inson’s who experience anxiety and</w:t>
      </w:r>
      <w:r w:rsidR="00692D25" w:rsidRPr="00F771C1">
        <w:rPr>
          <w:rFonts w:ascii="Arial" w:eastAsia="Times New Roman" w:hAnsi="Arial" w:cs="Arial"/>
          <w:b/>
          <w:color w:val="000000"/>
          <w:sz w:val="20"/>
          <w:szCs w:val="20"/>
        </w:rPr>
        <w:t xml:space="preserve"> </w:t>
      </w:r>
      <w:r w:rsidR="00536A83" w:rsidRPr="00F771C1">
        <w:rPr>
          <w:rFonts w:ascii="Arial" w:eastAsia="Times New Roman" w:hAnsi="Arial" w:cs="Arial"/>
          <w:b/>
          <w:color w:val="000000"/>
          <w:sz w:val="20"/>
          <w:szCs w:val="20"/>
        </w:rPr>
        <w:t>15 health professionals working with people affected by Parkinson’s</w:t>
      </w:r>
      <w:r w:rsidR="003C1C5C" w:rsidRPr="00F771C1">
        <w:rPr>
          <w:rFonts w:ascii="Arial" w:eastAsia="Times New Roman" w:hAnsi="Arial" w:cs="Arial"/>
          <w:b/>
          <w:color w:val="000000"/>
          <w:sz w:val="20"/>
          <w:szCs w:val="20"/>
        </w:rPr>
        <w:t>.</w:t>
      </w:r>
      <w:r w:rsidR="00040694" w:rsidRPr="00F771C1">
        <w:rPr>
          <w:rFonts w:ascii="Arial" w:eastAsia="Times New Roman" w:hAnsi="Arial" w:cs="Arial"/>
          <w:b/>
          <w:color w:val="000000"/>
          <w:sz w:val="20"/>
          <w:szCs w:val="20"/>
        </w:rPr>
        <w:t xml:space="preserve"> </w:t>
      </w:r>
      <w:r w:rsidRPr="00F771C1">
        <w:rPr>
          <w:rFonts w:ascii="Arial" w:eastAsia="Times New Roman" w:hAnsi="Arial" w:cs="Arial"/>
          <w:color w:val="000000"/>
          <w:sz w:val="20"/>
          <w:szCs w:val="20"/>
        </w:rPr>
        <w:t xml:space="preserve">For more information read either </w:t>
      </w:r>
      <w:hyperlink r:id="rId24" w:tgtFrame="_blank" w:tooltip="the participant information sheet for people with Parkinson’s" w:history="1">
        <w:r w:rsidR="00536A83" w:rsidRPr="007B76C0">
          <w:rPr>
            <w:rFonts w:ascii="Arial" w:eastAsia="Times New Roman" w:hAnsi="Arial" w:cs="Arial"/>
            <w:b/>
            <w:bCs/>
            <w:color w:val="002060"/>
            <w:sz w:val="20"/>
            <w:szCs w:val="20"/>
            <w:u w:val="single"/>
          </w:rPr>
          <w:t>the participant information sheet for people with Parkinson’s</w:t>
        </w:r>
      </w:hyperlink>
      <w:r w:rsidRPr="007B76C0">
        <w:rPr>
          <w:rFonts w:ascii="Arial" w:eastAsia="Times New Roman" w:hAnsi="Arial" w:cs="Arial"/>
          <w:b/>
          <w:bCs/>
          <w:color w:val="002060"/>
          <w:sz w:val="20"/>
          <w:szCs w:val="20"/>
        </w:rPr>
        <w:t xml:space="preserve"> or </w:t>
      </w:r>
      <w:hyperlink r:id="rId25" w:tgtFrame="_blank" w:tooltip="the participant information sheet for health professionals" w:history="1">
        <w:r w:rsidR="00536A83" w:rsidRPr="007B76C0">
          <w:rPr>
            <w:rFonts w:ascii="Arial" w:eastAsia="Times New Roman" w:hAnsi="Arial" w:cs="Arial"/>
            <w:b/>
            <w:bCs/>
            <w:color w:val="002060"/>
            <w:sz w:val="20"/>
            <w:szCs w:val="20"/>
            <w:u w:val="single"/>
          </w:rPr>
          <w:t>the participant information sheet for health professionals</w:t>
        </w:r>
      </w:hyperlink>
      <w:r w:rsidR="00F771C1" w:rsidRPr="007B76C0">
        <w:rPr>
          <w:rFonts w:ascii="Arial" w:eastAsia="Times New Roman" w:hAnsi="Arial" w:cs="Arial"/>
          <w:b/>
          <w:bCs/>
          <w:color w:val="002060"/>
          <w:sz w:val="20"/>
          <w:szCs w:val="20"/>
          <w:u w:val="single"/>
        </w:rPr>
        <w:t xml:space="preserve">. </w:t>
      </w:r>
      <w:r w:rsidR="008C0EEF" w:rsidRPr="007B76C0">
        <w:rPr>
          <w:rFonts w:ascii="Arial" w:eastAsia="Times New Roman" w:hAnsi="Arial" w:cs="Arial"/>
          <w:color w:val="002060"/>
          <w:sz w:val="20"/>
          <w:szCs w:val="20"/>
        </w:rPr>
        <w:t>I</w:t>
      </w:r>
      <w:r w:rsidR="00F771C1" w:rsidRPr="007B76C0">
        <w:rPr>
          <w:rFonts w:ascii="Arial" w:eastAsia="Times New Roman" w:hAnsi="Arial" w:cs="Arial"/>
          <w:color w:val="002060"/>
          <w:sz w:val="20"/>
          <w:szCs w:val="20"/>
        </w:rPr>
        <w:t xml:space="preserve">f you have questions </w:t>
      </w:r>
      <w:r w:rsidR="008C0EEF" w:rsidRPr="007B76C0">
        <w:rPr>
          <w:rFonts w:ascii="Arial" w:eastAsia="Times New Roman" w:hAnsi="Arial" w:cs="Arial"/>
          <w:color w:val="002060"/>
          <w:sz w:val="20"/>
          <w:szCs w:val="20"/>
        </w:rPr>
        <w:t>c</w:t>
      </w:r>
      <w:r w:rsidR="00536A83" w:rsidRPr="007B76C0">
        <w:rPr>
          <w:rFonts w:ascii="Arial" w:eastAsia="Times New Roman" w:hAnsi="Arial" w:cs="Arial"/>
          <w:color w:val="002060"/>
          <w:sz w:val="20"/>
          <w:szCs w:val="20"/>
        </w:rPr>
        <w:t>ontact Natasha Lyons by email at</w:t>
      </w:r>
      <w:r w:rsidR="00536A83" w:rsidRPr="007B76C0">
        <w:rPr>
          <w:rFonts w:ascii="Arial" w:eastAsia="Times New Roman" w:hAnsi="Arial" w:cs="Arial"/>
          <w:b/>
          <w:bCs/>
          <w:color w:val="002060"/>
          <w:sz w:val="20"/>
          <w:szCs w:val="20"/>
        </w:rPr>
        <w:t> </w:t>
      </w:r>
      <w:hyperlink r:id="rId26" w:tgtFrame="_blank" w:tooltip="Email Natasha " w:history="1">
        <w:r w:rsidR="00536A83" w:rsidRPr="007B76C0">
          <w:rPr>
            <w:rFonts w:ascii="Arial" w:eastAsia="Times New Roman" w:hAnsi="Arial" w:cs="Arial"/>
            <w:b/>
            <w:bCs/>
            <w:color w:val="002060"/>
            <w:sz w:val="20"/>
            <w:szCs w:val="20"/>
            <w:u w:val="single"/>
          </w:rPr>
          <w:t>Natasha.lyons.18@ucl.ac.uk</w:t>
        </w:r>
      </w:hyperlink>
      <w:r w:rsidR="009F0871" w:rsidRPr="007B76C0">
        <w:rPr>
          <w:rFonts w:ascii="Arial" w:eastAsia="Times New Roman" w:hAnsi="Arial" w:cs="Arial"/>
          <w:color w:val="002060"/>
          <w:sz w:val="20"/>
          <w:szCs w:val="20"/>
        </w:rPr>
        <w:t> </w:t>
      </w:r>
      <w:r w:rsidR="009F0871" w:rsidRPr="00F771C1">
        <w:rPr>
          <w:rFonts w:ascii="Arial" w:eastAsia="Times New Roman" w:hAnsi="Arial" w:cs="Arial"/>
          <w:color w:val="000000"/>
          <w:sz w:val="20"/>
          <w:szCs w:val="20"/>
        </w:rPr>
        <w:t xml:space="preserve">or </w:t>
      </w:r>
      <w:r w:rsidR="00536A83" w:rsidRPr="00F771C1">
        <w:rPr>
          <w:rFonts w:ascii="Arial" w:eastAsia="Times New Roman" w:hAnsi="Arial" w:cs="Arial"/>
          <w:color w:val="000000"/>
          <w:sz w:val="20"/>
          <w:szCs w:val="20"/>
        </w:rPr>
        <w:t>Suzanne Reev</w:t>
      </w:r>
      <w:r w:rsidR="00F771C1">
        <w:rPr>
          <w:rFonts w:ascii="Arial" w:eastAsia="Times New Roman" w:hAnsi="Arial" w:cs="Arial"/>
          <w:color w:val="000000"/>
          <w:sz w:val="20"/>
          <w:szCs w:val="20"/>
        </w:rPr>
        <w:t xml:space="preserve">es by phone on </w:t>
      </w:r>
      <w:r w:rsidR="009F0871" w:rsidRPr="00F771C1">
        <w:rPr>
          <w:rFonts w:ascii="Arial" w:eastAsia="Times New Roman" w:hAnsi="Arial" w:cs="Arial"/>
          <w:color w:val="000000"/>
          <w:sz w:val="20"/>
          <w:szCs w:val="20"/>
        </w:rPr>
        <w:t>07947-036-</w:t>
      </w:r>
      <w:r w:rsidR="00F771C1">
        <w:rPr>
          <w:rFonts w:ascii="Arial" w:eastAsia="Times New Roman" w:hAnsi="Arial" w:cs="Arial"/>
          <w:color w:val="000000"/>
          <w:sz w:val="20"/>
          <w:szCs w:val="20"/>
        </w:rPr>
        <w:t>513. </w:t>
      </w:r>
      <w:r w:rsidR="00536A83" w:rsidRPr="00F771C1">
        <w:rPr>
          <w:rFonts w:ascii="Arial" w:eastAsia="Times New Roman" w:hAnsi="Arial" w:cs="Arial"/>
          <w:color w:val="000000"/>
          <w:sz w:val="20"/>
          <w:szCs w:val="20"/>
        </w:rPr>
        <w:t xml:space="preserve">The deadline for taking part in this research </w:t>
      </w:r>
      <w:r w:rsidRPr="00F771C1">
        <w:rPr>
          <w:rFonts w:ascii="Arial" w:eastAsia="Times New Roman" w:hAnsi="Arial" w:cs="Arial"/>
          <w:color w:val="000000"/>
          <w:sz w:val="20"/>
          <w:szCs w:val="20"/>
        </w:rPr>
        <w:t xml:space="preserve">is </w:t>
      </w:r>
      <w:r w:rsidR="00536A83" w:rsidRPr="00F771C1">
        <w:rPr>
          <w:rFonts w:ascii="Arial" w:eastAsia="Times New Roman" w:hAnsi="Arial" w:cs="Arial"/>
          <w:b/>
          <w:bCs/>
          <w:color w:val="000000"/>
          <w:sz w:val="20"/>
          <w:szCs w:val="20"/>
        </w:rPr>
        <w:t>September</w:t>
      </w:r>
      <w:r w:rsidRPr="00F771C1">
        <w:rPr>
          <w:rFonts w:ascii="Arial" w:eastAsia="Times New Roman" w:hAnsi="Arial" w:cs="Arial"/>
          <w:b/>
          <w:bCs/>
          <w:color w:val="000000"/>
          <w:sz w:val="20"/>
          <w:szCs w:val="20"/>
        </w:rPr>
        <w:t xml:space="preserve"> 30th</w:t>
      </w:r>
      <w:r w:rsidR="00B3782D" w:rsidRPr="00F771C1">
        <w:rPr>
          <w:rFonts w:ascii="Arial" w:eastAsia="Times New Roman" w:hAnsi="Arial" w:cs="Arial"/>
          <w:b/>
          <w:bCs/>
          <w:color w:val="000000"/>
          <w:sz w:val="20"/>
          <w:szCs w:val="20"/>
        </w:rPr>
        <w:t>, 2024</w:t>
      </w:r>
      <w:r w:rsidRPr="00F771C1">
        <w:rPr>
          <w:rFonts w:ascii="Arial" w:eastAsia="Times New Roman" w:hAnsi="Arial" w:cs="Arial"/>
          <w:color w:val="000000"/>
          <w:sz w:val="20"/>
          <w:szCs w:val="20"/>
        </w:rPr>
        <w:t>. </w:t>
      </w:r>
      <w:r w:rsidRPr="00F771C1">
        <w:rPr>
          <w:rFonts w:ascii="Arial" w:eastAsia="Times New Roman" w:hAnsi="Arial" w:cs="Arial"/>
          <w:color w:val="000000"/>
          <w:sz w:val="20"/>
          <w:szCs w:val="20"/>
        </w:rPr>
        <w:br/>
        <w:t> </w:t>
      </w:r>
    </w:p>
    <w:p w14:paraId="32239530" w14:textId="76F9FF93" w:rsidR="0036331D" w:rsidRPr="003A0474" w:rsidRDefault="000772FF" w:rsidP="003A0474">
      <w:pPr>
        <w:shd w:val="clear" w:color="auto" w:fill="FFFFFF"/>
        <w:spacing w:before="100" w:beforeAutospacing="1" w:after="100" w:afterAutospacing="1" w:line="240" w:lineRule="auto"/>
        <w:jc w:val="both"/>
        <w:rPr>
          <w:rFonts w:ascii="Arial" w:eastAsia="Times New Roman" w:hAnsi="Arial" w:cs="Arial"/>
          <w:b/>
          <w:bCs/>
          <w:color w:val="000000"/>
          <w:sz w:val="20"/>
          <w:szCs w:val="20"/>
        </w:rPr>
      </w:pPr>
      <w:r>
        <w:rPr>
          <w:rFonts w:ascii="Arial" w:eastAsia="Times New Roman" w:hAnsi="Arial" w:cs="Arial"/>
          <w:b/>
          <w:bCs/>
          <w:color w:val="000000"/>
          <w:sz w:val="24"/>
          <w:szCs w:val="24"/>
        </w:rPr>
        <w:t>5</w:t>
      </w:r>
      <w:r w:rsidR="00F771C1">
        <w:rPr>
          <w:rFonts w:ascii="Arial" w:eastAsia="Times New Roman" w:hAnsi="Arial" w:cs="Arial"/>
          <w:b/>
          <w:bCs/>
          <w:color w:val="000046"/>
          <w:sz w:val="28"/>
          <w:szCs w:val="28"/>
        </w:rPr>
        <w:t xml:space="preserve">. </w:t>
      </w:r>
      <w:r w:rsidR="0036331D" w:rsidRPr="003C1C5C">
        <w:rPr>
          <w:rFonts w:ascii="Arial" w:eastAsia="Times New Roman" w:hAnsi="Arial" w:cs="Arial"/>
          <w:b/>
          <w:bCs/>
          <w:color w:val="000046"/>
          <w:sz w:val="28"/>
          <w:szCs w:val="28"/>
        </w:rPr>
        <w:t>Can brain training affect how people with Parkinson’s feel and think?</w:t>
      </w:r>
    </w:p>
    <w:p w14:paraId="406AC037" w14:textId="77777777" w:rsidR="004F7171" w:rsidRDefault="0036331D" w:rsidP="0036331D">
      <w:pPr>
        <w:shd w:val="clear" w:color="auto" w:fill="FFFFFF"/>
        <w:spacing w:before="100" w:beforeAutospacing="1" w:after="100" w:afterAutospacing="1" w:line="240" w:lineRule="auto"/>
        <w:jc w:val="both"/>
        <w:rPr>
          <w:rFonts w:ascii="Arial" w:eastAsia="Times New Roman" w:hAnsi="Arial" w:cs="Arial"/>
          <w:color w:val="000000"/>
          <w:sz w:val="24"/>
          <w:szCs w:val="24"/>
        </w:rPr>
      </w:pPr>
      <w:r w:rsidRPr="004F7171">
        <w:rPr>
          <w:rFonts w:ascii="Arial" w:eastAsia="Times New Roman" w:hAnsi="Arial" w:cs="Arial"/>
          <w:color w:val="000000"/>
          <w:sz w:val="24"/>
          <w:szCs w:val="24"/>
        </w:rPr>
        <w:t>Researchers at the University of Reading want to understand whether brain training can improve how information is stored and processed in the brain in people with Parkinson’s, and whether this can help people</w:t>
      </w:r>
      <w:r w:rsidR="004F7171">
        <w:rPr>
          <w:rFonts w:ascii="Arial" w:eastAsia="Times New Roman" w:hAnsi="Arial" w:cs="Arial"/>
          <w:color w:val="000000"/>
          <w:sz w:val="24"/>
          <w:szCs w:val="24"/>
        </w:rPr>
        <w:t xml:space="preserve"> with Parkinson’s</w:t>
      </w:r>
      <w:r w:rsidRPr="004F7171">
        <w:rPr>
          <w:rFonts w:ascii="Arial" w:eastAsia="Times New Roman" w:hAnsi="Arial" w:cs="Arial"/>
          <w:color w:val="000000"/>
          <w:sz w:val="24"/>
          <w:szCs w:val="24"/>
        </w:rPr>
        <w:t xml:space="preserve"> t</w:t>
      </w:r>
      <w:r w:rsidR="004F7171" w:rsidRPr="004F7171">
        <w:rPr>
          <w:rFonts w:ascii="Arial" w:eastAsia="Times New Roman" w:hAnsi="Arial" w:cs="Arial"/>
          <w:color w:val="000000"/>
          <w:sz w:val="24"/>
          <w:szCs w:val="24"/>
        </w:rPr>
        <w:t xml:space="preserve">o better manage their emotions. </w:t>
      </w:r>
    </w:p>
    <w:p w14:paraId="7AEA51FC" w14:textId="28A3BA9C" w:rsidR="00BE25AC" w:rsidRPr="004F7171" w:rsidRDefault="0036331D" w:rsidP="00BE25AC">
      <w:pPr>
        <w:shd w:val="clear" w:color="auto" w:fill="FFFFFF"/>
        <w:spacing w:before="100" w:beforeAutospacing="1" w:after="100" w:afterAutospacing="1" w:line="240" w:lineRule="auto"/>
        <w:jc w:val="both"/>
        <w:rPr>
          <w:rFonts w:ascii="Arial" w:eastAsia="Times New Roman" w:hAnsi="Arial" w:cs="Arial"/>
          <w:color w:val="000000"/>
          <w:sz w:val="24"/>
          <w:szCs w:val="24"/>
        </w:rPr>
      </w:pPr>
      <w:r w:rsidRPr="004F7171">
        <w:rPr>
          <w:rFonts w:ascii="Arial" w:eastAsia="Times New Roman" w:hAnsi="Arial" w:cs="Arial"/>
          <w:color w:val="000000"/>
          <w:sz w:val="24"/>
          <w:szCs w:val="24"/>
        </w:rPr>
        <w:lastRenderedPageBreak/>
        <w:t>T</w:t>
      </w:r>
      <w:r w:rsidRPr="004F7171">
        <w:rPr>
          <w:rFonts w:ascii="Arial" w:eastAsia="Times New Roman" w:hAnsi="Arial" w:cs="Arial"/>
          <w:bCs/>
          <w:color w:val="000045"/>
          <w:sz w:val="24"/>
          <w:szCs w:val="24"/>
        </w:rPr>
        <w:t>hey need</w:t>
      </w:r>
      <w:r w:rsidRPr="004F7171">
        <w:rPr>
          <w:rFonts w:ascii="Arial" w:eastAsia="Times New Roman" w:hAnsi="Arial" w:cs="Arial"/>
          <w:b/>
          <w:bCs/>
          <w:color w:val="000045"/>
          <w:sz w:val="24"/>
          <w:szCs w:val="24"/>
        </w:rPr>
        <w:t xml:space="preserve"> </w:t>
      </w:r>
      <w:r w:rsidRPr="004F7171">
        <w:rPr>
          <w:rFonts w:ascii="Arial" w:eastAsia="Times New Roman" w:hAnsi="Arial" w:cs="Arial"/>
          <w:color w:val="000000"/>
          <w:sz w:val="24"/>
          <w:szCs w:val="24"/>
        </w:rPr>
        <w:t>100 people with Parkinson’s who have access to a computer and a speaker</w:t>
      </w:r>
      <w:r w:rsidR="00AF4F7C" w:rsidRPr="004F7171">
        <w:rPr>
          <w:rFonts w:ascii="Arial" w:eastAsia="Times New Roman" w:hAnsi="Arial" w:cs="Arial"/>
          <w:color w:val="000000"/>
          <w:sz w:val="24"/>
          <w:szCs w:val="24"/>
        </w:rPr>
        <w:t>.</w:t>
      </w:r>
      <w:r w:rsidR="004F7171">
        <w:rPr>
          <w:rFonts w:ascii="Arial" w:eastAsia="Times New Roman" w:hAnsi="Arial" w:cs="Arial"/>
          <w:color w:val="000000"/>
          <w:sz w:val="24"/>
          <w:szCs w:val="24"/>
        </w:rPr>
        <w:t xml:space="preserve"> </w:t>
      </w:r>
      <w:r w:rsidRPr="004F7171">
        <w:rPr>
          <w:rFonts w:ascii="Arial" w:eastAsia="Times New Roman" w:hAnsi="Arial" w:cs="Arial"/>
          <w:color w:val="000000"/>
          <w:sz w:val="24"/>
          <w:szCs w:val="24"/>
        </w:rPr>
        <w:t xml:space="preserve">You will </w:t>
      </w:r>
      <w:r w:rsidR="004F7171" w:rsidRPr="004F7171">
        <w:rPr>
          <w:rFonts w:ascii="Arial" w:eastAsia="Times New Roman" w:hAnsi="Arial" w:cs="Arial"/>
          <w:color w:val="000000"/>
          <w:sz w:val="24"/>
          <w:szCs w:val="24"/>
        </w:rPr>
        <w:t>take part in</w:t>
      </w:r>
      <w:r w:rsidRPr="004F7171">
        <w:rPr>
          <w:rFonts w:ascii="Arial" w:eastAsia="Times New Roman" w:hAnsi="Arial" w:cs="Arial"/>
          <w:color w:val="000000"/>
          <w:sz w:val="24"/>
          <w:szCs w:val="24"/>
        </w:rPr>
        <w:t xml:space="preserve"> a pre-training assessment before completing either 10 brain training sessions, or 10 placebo training sessions over a two-week period. Each training session will last approximately 20 minutes. You will also be asked to complete two follow-up assessments, at 1 month and </w:t>
      </w:r>
      <w:r w:rsidR="00B3782D" w:rsidRPr="004F7171">
        <w:rPr>
          <w:rFonts w:ascii="Arial" w:eastAsia="Times New Roman" w:hAnsi="Arial" w:cs="Arial"/>
          <w:color w:val="000000"/>
          <w:sz w:val="24"/>
          <w:szCs w:val="24"/>
        </w:rPr>
        <w:t>2-month</w:t>
      </w:r>
      <w:r w:rsidRPr="004F7171">
        <w:rPr>
          <w:rFonts w:ascii="Arial" w:eastAsia="Times New Roman" w:hAnsi="Arial" w:cs="Arial"/>
          <w:color w:val="000000"/>
          <w:sz w:val="24"/>
          <w:szCs w:val="24"/>
        </w:rPr>
        <w:t xml:space="preserve"> intervals after the training</w:t>
      </w:r>
      <w:r w:rsidR="00BE25AC" w:rsidRPr="004F7171">
        <w:rPr>
          <w:rFonts w:ascii="Arial" w:eastAsia="Times New Roman" w:hAnsi="Arial" w:cs="Arial"/>
          <w:color w:val="000000"/>
          <w:sz w:val="24"/>
          <w:szCs w:val="24"/>
        </w:rPr>
        <w:t>.</w:t>
      </w:r>
      <w:r w:rsidRPr="004F7171">
        <w:rPr>
          <w:rFonts w:ascii="Arial" w:eastAsia="Times New Roman" w:hAnsi="Arial" w:cs="Arial"/>
          <w:color w:val="000000"/>
          <w:sz w:val="24"/>
          <w:szCs w:val="24"/>
        </w:rPr>
        <w:t> </w:t>
      </w:r>
    </w:p>
    <w:p w14:paraId="3F642BDE" w14:textId="0C0BF633" w:rsidR="00DC21D1" w:rsidRDefault="00BE25AC" w:rsidP="00DC21D1">
      <w:pPr>
        <w:shd w:val="clear" w:color="auto" w:fill="FFFFFF"/>
        <w:spacing w:before="100" w:beforeAutospacing="1" w:after="100" w:afterAutospacing="1" w:line="240" w:lineRule="auto"/>
        <w:jc w:val="both"/>
        <w:rPr>
          <w:rFonts w:ascii="Arial" w:eastAsia="Times New Roman" w:hAnsi="Arial" w:cs="Arial"/>
          <w:color w:val="000000"/>
          <w:sz w:val="24"/>
          <w:szCs w:val="24"/>
        </w:rPr>
      </w:pPr>
      <w:r w:rsidRPr="004F7171">
        <w:rPr>
          <w:rFonts w:ascii="Arial" w:eastAsia="Times New Roman" w:hAnsi="Arial" w:cs="Arial"/>
          <w:b/>
          <w:bCs/>
          <w:sz w:val="24"/>
          <w:szCs w:val="24"/>
        </w:rPr>
        <w:t xml:space="preserve">If you </w:t>
      </w:r>
      <w:r w:rsidR="004F7171">
        <w:rPr>
          <w:rFonts w:ascii="Arial" w:eastAsia="Times New Roman" w:hAnsi="Arial" w:cs="Arial"/>
          <w:b/>
          <w:bCs/>
          <w:sz w:val="24"/>
          <w:szCs w:val="24"/>
        </w:rPr>
        <w:t xml:space="preserve">are </w:t>
      </w:r>
      <w:r w:rsidR="004F7171" w:rsidRPr="007B76C0">
        <w:rPr>
          <w:rFonts w:ascii="Arial" w:eastAsia="Times New Roman" w:hAnsi="Arial" w:cs="Arial"/>
          <w:b/>
          <w:bCs/>
          <w:color w:val="002060"/>
          <w:sz w:val="24"/>
          <w:szCs w:val="24"/>
        </w:rPr>
        <w:t>interested in participating</w:t>
      </w:r>
      <w:r w:rsidRPr="007B76C0">
        <w:rPr>
          <w:rFonts w:ascii="Arial" w:eastAsia="Times New Roman" w:hAnsi="Arial" w:cs="Arial"/>
          <w:b/>
          <w:bCs/>
          <w:color w:val="002060"/>
          <w:sz w:val="24"/>
          <w:szCs w:val="24"/>
        </w:rPr>
        <w:t xml:space="preserve"> </w:t>
      </w:r>
      <w:r w:rsidR="000E03C6" w:rsidRPr="007B76C0">
        <w:rPr>
          <w:rFonts w:ascii="Arial" w:eastAsia="Times New Roman" w:hAnsi="Arial" w:cs="Arial"/>
          <w:b/>
          <w:bCs/>
          <w:color w:val="002060"/>
          <w:sz w:val="24"/>
          <w:szCs w:val="24"/>
        </w:rPr>
        <w:t>then co</w:t>
      </w:r>
      <w:r w:rsidR="0036331D" w:rsidRPr="007B76C0">
        <w:rPr>
          <w:rFonts w:ascii="Arial" w:eastAsia="Times New Roman" w:hAnsi="Arial" w:cs="Arial"/>
          <w:b/>
          <w:color w:val="002060"/>
          <w:sz w:val="24"/>
          <w:szCs w:val="24"/>
        </w:rPr>
        <w:t>ntact Caroline Seton</w:t>
      </w:r>
      <w:r w:rsidR="0036331D" w:rsidRPr="007B76C0">
        <w:rPr>
          <w:rFonts w:ascii="Arial" w:eastAsia="Times New Roman" w:hAnsi="Arial" w:cs="Arial"/>
          <w:color w:val="002060"/>
          <w:sz w:val="24"/>
          <w:szCs w:val="24"/>
        </w:rPr>
        <w:t xml:space="preserve"> by email </w:t>
      </w:r>
      <w:r w:rsidR="00EA569E" w:rsidRPr="007B76C0">
        <w:rPr>
          <w:rFonts w:ascii="Arial" w:eastAsia="Times New Roman" w:hAnsi="Arial" w:cs="Arial"/>
          <w:color w:val="002060"/>
          <w:sz w:val="24"/>
          <w:szCs w:val="24"/>
        </w:rPr>
        <w:t xml:space="preserve">at </w:t>
      </w:r>
      <w:hyperlink r:id="rId27" w:tgtFrame="_blank" w:tooltip="Email Caroline" w:history="1">
        <w:r w:rsidR="0036331D" w:rsidRPr="007B76C0">
          <w:rPr>
            <w:rFonts w:ascii="Arial" w:eastAsia="Times New Roman" w:hAnsi="Arial" w:cs="Arial"/>
            <w:b/>
            <w:bCs/>
            <w:color w:val="002060"/>
            <w:sz w:val="24"/>
            <w:szCs w:val="24"/>
            <w:u w:val="single"/>
          </w:rPr>
          <w:t>c.seton@pgr.reading.ac.uk</w:t>
        </w:r>
      </w:hyperlink>
      <w:r w:rsidR="0036331D" w:rsidRPr="007B76C0">
        <w:rPr>
          <w:rFonts w:ascii="Arial" w:eastAsia="Times New Roman" w:hAnsi="Arial" w:cs="Arial"/>
          <w:color w:val="002060"/>
          <w:sz w:val="24"/>
          <w:szCs w:val="24"/>
        </w:rPr>
        <w:t> </w:t>
      </w:r>
      <w:r w:rsidR="0036331D" w:rsidRPr="004F7171">
        <w:rPr>
          <w:rFonts w:ascii="Arial" w:eastAsia="Times New Roman" w:hAnsi="Arial" w:cs="Arial"/>
          <w:color w:val="000000"/>
          <w:sz w:val="24"/>
          <w:szCs w:val="24"/>
        </w:rPr>
        <w:t>or phone</w:t>
      </w:r>
      <w:r w:rsidR="00EA569E">
        <w:rPr>
          <w:rFonts w:ascii="Arial" w:eastAsia="Times New Roman" w:hAnsi="Arial" w:cs="Arial"/>
          <w:color w:val="000000"/>
          <w:sz w:val="24"/>
          <w:szCs w:val="24"/>
        </w:rPr>
        <w:t xml:space="preserve"> her on 07367-301-</w:t>
      </w:r>
      <w:r w:rsidR="0036331D" w:rsidRPr="004F7171">
        <w:rPr>
          <w:rFonts w:ascii="Arial" w:eastAsia="Times New Roman" w:hAnsi="Arial" w:cs="Arial"/>
          <w:color w:val="000000"/>
          <w:sz w:val="24"/>
          <w:szCs w:val="24"/>
        </w:rPr>
        <w:t xml:space="preserve">282.The closing date for taking part </w:t>
      </w:r>
      <w:r w:rsidR="0036331D" w:rsidRPr="003362BA">
        <w:rPr>
          <w:rFonts w:ascii="Arial" w:eastAsia="Times New Roman" w:hAnsi="Arial" w:cs="Arial"/>
          <w:color w:val="000000"/>
          <w:sz w:val="24"/>
          <w:szCs w:val="24"/>
        </w:rPr>
        <w:t>is </w:t>
      </w:r>
      <w:r w:rsidR="0036331D" w:rsidRPr="003362BA">
        <w:rPr>
          <w:rFonts w:ascii="Arial" w:eastAsia="Times New Roman" w:hAnsi="Arial" w:cs="Arial"/>
          <w:bCs/>
          <w:color w:val="000000"/>
          <w:sz w:val="24"/>
          <w:szCs w:val="24"/>
        </w:rPr>
        <w:t>4 June 2024</w:t>
      </w:r>
      <w:r w:rsidR="0036331D" w:rsidRPr="003362BA">
        <w:rPr>
          <w:rFonts w:ascii="Arial" w:eastAsia="Times New Roman" w:hAnsi="Arial" w:cs="Arial"/>
          <w:color w:val="000000"/>
          <w:sz w:val="24"/>
          <w:szCs w:val="24"/>
        </w:rPr>
        <w:t>.</w:t>
      </w:r>
      <w:r w:rsidR="0036331D" w:rsidRPr="004F7171">
        <w:rPr>
          <w:rFonts w:ascii="Arial" w:eastAsia="Times New Roman" w:hAnsi="Arial" w:cs="Arial"/>
          <w:color w:val="000000"/>
          <w:sz w:val="24"/>
          <w:szCs w:val="24"/>
        </w:rPr>
        <w:t> </w:t>
      </w:r>
    </w:p>
    <w:p w14:paraId="4140DDD7" w14:textId="7FDD1055" w:rsidR="00984E80" w:rsidRDefault="000772FF">
      <w:pPr>
        <w:shd w:val="clear" w:color="auto" w:fill="FFFFFF"/>
        <w:spacing w:before="280" w:after="280" w:line="240" w:lineRule="auto"/>
        <w:rPr>
          <w:rFonts w:ascii="Arial" w:eastAsia="Arial" w:hAnsi="Arial" w:cs="Arial"/>
          <w:b/>
          <w:color w:val="000046"/>
          <w:sz w:val="28"/>
          <w:szCs w:val="28"/>
        </w:rPr>
      </w:pPr>
      <w:r>
        <w:rPr>
          <w:rFonts w:ascii="Arial" w:eastAsia="Arial" w:hAnsi="Arial" w:cs="Arial"/>
          <w:b/>
          <w:color w:val="000046"/>
          <w:sz w:val="28"/>
          <w:szCs w:val="28"/>
        </w:rPr>
        <w:t>6</w:t>
      </w:r>
      <w:r w:rsidR="00C053DF">
        <w:rPr>
          <w:rFonts w:ascii="Arial" w:eastAsia="Arial" w:hAnsi="Arial" w:cs="Arial"/>
          <w:b/>
          <w:color w:val="000046"/>
          <w:sz w:val="28"/>
          <w:szCs w:val="28"/>
        </w:rPr>
        <w:t xml:space="preserve">. </w:t>
      </w:r>
      <w:r w:rsidR="00984E80">
        <w:rPr>
          <w:rFonts w:ascii="Arial" w:eastAsia="Arial" w:hAnsi="Arial" w:cs="Arial"/>
          <w:b/>
          <w:color w:val="000046"/>
          <w:sz w:val="28"/>
          <w:szCs w:val="28"/>
        </w:rPr>
        <w:t xml:space="preserve">CAN </w:t>
      </w:r>
      <w:r w:rsidR="0071094D" w:rsidRPr="00984E80">
        <w:rPr>
          <w:rFonts w:ascii="Arial" w:eastAsia="Arial" w:hAnsi="Arial" w:cs="Arial"/>
          <w:b/>
          <w:color w:val="000046"/>
          <w:sz w:val="28"/>
          <w:szCs w:val="28"/>
        </w:rPr>
        <w:t>CBD (CANNABIDIOL)</w:t>
      </w:r>
      <w:r w:rsidR="00DC21D1" w:rsidRPr="00984E80">
        <w:rPr>
          <w:rFonts w:ascii="Arial" w:eastAsia="Arial" w:hAnsi="Arial" w:cs="Arial"/>
          <w:b/>
          <w:color w:val="000046"/>
          <w:sz w:val="28"/>
          <w:szCs w:val="28"/>
        </w:rPr>
        <w:t xml:space="preserve"> REDUCE SYMPTOMS OF HALLUCINATIONS AND DELUSIONS IN PEOPLE WITH PARKINSON’S</w:t>
      </w:r>
    </w:p>
    <w:p w14:paraId="4235AF83" w14:textId="419F0420" w:rsidR="008C0243" w:rsidRDefault="00E65965">
      <w:pPr>
        <w:shd w:val="clear" w:color="auto" w:fill="FFFFFF"/>
        <w:spacing w:before="280" w:after="280" w:line="240" w:lineRule="auto"/>
        <w:jc w:val="both"/>
        <w:rPr>
          <w:rFonts w:ascii="Arial" w:eastAsia="Arial" w:hAnsi="Arial" w:cs="Arial"/>
          <w:color w:val="000000"/>
          <w:sz w:val="24"/>
          <w:szCs w:val="24"/>
          <w:highlight w:val="white"/>
        </w:rPr>
      </w:pPr>
      <w:r>
        <w:rPr>
          <w:rFonts w:ascii="Arial" w:eastAsia="Arial" w:hAnsi="Arial" w:cs="Arial"/>
          <w:color w:val="000000"/>
          <w:sz w:val="24"/>
          <w:szCs w:val="24"/>
          <w:highlight w:val="white"/>
        </w:rPr>
        <w:t xml:space="preserve">Around 3 in 4 people with Parkinson’s will experience symptoms of hallucinations or delusions. Hallucinations can mean that the person sees, </w:t>
      </w:r>
      <w:r w:rsidR="00B3782D">
        <w:rPr>
          <w:rFonts w:ascii="Arial" w:eastAsia="Arial" w:hAnsi="Arial" w:cs="Arial"/>
          <w:color w:val="000000"/>
          <w:sz w:val="24"/>
          <w:szCs w:val="24"/>
          <w:highlight w:val="white"/>
        </w:rPr>
        <w:t>hears,</w:t>
      </w:r>
      <w:r>
        <w:rPr>
          <w:rFonts w:ascii="Arial" w:eastAsia="Arial" w:hAnsi="Arial" w:cs="Arial"/>
          <w:color w:val="000000"/>
          <w:sz w:val="24"/>
          <w:szCs w:val="24"/>
          <w:highlight w:val="white"/>
        </w:rPr>
        <w:t xml:space="preserve"> or feels things that aren’t there. This can be very distressing for the person and their loved ones.</w:t>
      </w:r>
      <w:r>
        <w:rPr>
          <w:rFonts w:ascii="Arial" w:eastAsia="Arial" w:hAnsi="Arial" w:cs="Arial"/>
          <w:color w:val="000000"/>
          <w:sz w:val="24"/>
          <w:szCs w:val="24"/>
        </w:rPr>
        <w:br/>
      </w:r>
      <w:r>
        <w:rPr>
          <w:rFonts w:ascii="Arial" w:eastAsia="Arial" w:hAnsi="Arial" w:cs="Arial"/>
          <w:color w:val="000000"/>
          <w:sz w:val="24"/>
          <w:szCs w:val="24"/>
          <w:highlight w:val="white"/>
        </w:rPr>
        <w:t xml:space="preserve">Current treatments for hallucinations and delusions are not very </w:t>
      </w:r>
      <w:r w:rsidR="00B3782D">
        <w:rPr>
          <w:rFonts w:ascii="Arial" w:eastAsia="Arial" w:hAnsi="Arial" w:cs="Arial"/>
          <w:color w:val="000000"/>
          <w:sz w:val="24"/>
          <w:szCs w:val="24"/>
          <w:highlight w:val="white"/>
        </w:rPr>
        <w:t>effective or</w:t>
      </w:r>
      <w:r>
        <w:rPr>
          <w:rFonts w:ascii="Arial" w:eastAsia="Arial" w:hAnsi="Arial" w:cs="Arial"/>
          <w:color w:val="000000"/>
          <w:sz w:val="24"/>
          <w:szCs w:val="24"/>
          <w:highlight w:val="white"/>
        </w:rPr>
        <w:t xml:space="preserve"> come with unwanted side effects. That’s why, in 2019, Parkinson’s UK announced funding for</w:t>
      </w:r>
      <w:r>
        <w:rPr>
          <w:rFonts w:ascii="Arial" w:eastAsia="Arial" w:hAnsi="Arial" w:cs="Arial"/>
          <w:b/>
          <w:color w:val="000000"/>
          <w:sz w:val="24"/>
          <w:szCs w:val="24"/>
          <w:highlight w:val="white"/>
        </w:rPr>
        <w:t> </w:t>
      </w:r>
      <w:hyperlink r:id="rId28">
        <w:r>
          <w:rPr>
            <w:rFonts w:ascii="Arial" w:eastAsia="Arial" w:hAnsi="Arial" w:cs="Arial"/>
            <w:b/>
            <w:color w:val="00ADF9"/>
            <w:sz w:val="24"/>
            <w:szCs w:val="24"/>
            <w:highlight w:val="white"/>
            <w:u w:val="single"/>
          </w:rPr>
          <w:t>CAN-PDP</w:t>
        </w:r>
      </w:hyperlink>
      <w:r>
        <w:rPr>
          <w:rFonts w:ascii="Arial" w:eastAsia="Arial" w:hAnsi="Arial" w:cs="Arial"/>
          <w:b/>
          <w:color w:val="00ADF9"/>
          <w:sz w:val="24"/>
          <w:szCs w:val="24"/>
          <w:highlight w:val="white"/>
          <w:u w:val="single"/>
        </w:rPr>
        <w:t>,</w:t>
      </w:r>
      <w:r>
        <w:rPr>
          <w:rFonts w:ascii="Arial" w:eastAsia="Arial" w:hAnsi="Arial" w:cs="Arial"/>
          <w:b/>
          <w:color w:val="00ADF9"/>
          <w:sz w:val="24"/>
          <w:szCs w:val="24"/>
          <w:highlight w:val="white"/>
        </w:rPr>
        <w:t xml:space="preserve"> </w:t>
      </w:r>
      <w:r>
        <w:rPr>
          <w:rFonts w:ascii="Arial" w:eastAsia="Arial" w:hAnsi="Arial" w:cs="Arial"/>
          <w:color w:val="000000"/>
          <w:sz w:val="24"/>
          <w:szCs w:val="24"/>
          <w:highlight w:val="white"/>
        </w:rPr>
        <w:t>an innovative clinical trial working with King’s College</w:t>
      </w:r>
      <w:r w:rsidR="00240876">
        <w:rPr>
          <w:rFonts w:ascii="Arial" w:eastAsia="Arial" w:hAnsi="Arial" w:cs="Arial"/>
          <w:color w:val="000000"/>
          <w:sz w:val="24"/>
          <w:szCs w:val="24"/>
          <w:highlight w:val="white"/>
        </w:rPr>
        <w:t>,</w:t>
      </w:r>
      <w:r>
        <w:rPr>
          <w:rFonts w:ascii="Arial" w:eastAsia="Arial" w:hAnsi="Arial" w:cs="Arial"/>
          <w:color w:val="000000"/>
          <w:sz w:val="24"/>
          <w:szCs w:val="24"/>
          <w:highlight w:val="white"/>
        </w:rPr>
        <w:t xml:space="preserve"> London,</w:t>
      </w:r>
      <w:r>
        <w:rPr>
          <w:rFonts w:ascii="Arial" w:eastAsia="Arial" w:hAnsi="Arial" w:cs="Arial"/>
          <w:color w:val="000000"/>
          <w:sz w:val="24"/>
          <w:szCs w:val="24"/>
          <w:highlight w:val="white"/>
        </w:rPr>
        <w:br/>
        <w:t>The trial aims to understand whether cannabidiol (CBD) may be useful for treating these hallucination and delusion symptoms in Parkinson’s. CBD has been shown to have positive effects on other brain conditions such as epilepsy.</w:t>
      </w:r>
    </w:p>
    <w:p w14:paraId="39AD96E2" w14:textId="773A97FC" w:rsidR="00C442CA" w:rsidRPr="009F27B0" w:rsidRDefault="00E65965" w:rsidP="00AD75FB">
      <w:pPr>
        <w:spacing w:after="0" w:line="240" w:lineRule="auto"/>
        <w:jc w:val="both"/>
        <w:rPr>
          <w:rFonts w:ascii="Arial" w:eastAsia="Arial" w:hAnsi="Arial" w:cs="Arial"/>
          <w:color w:val="000000"/>
          <w:sz w:val="24"/>
          <w:szCs w:val="24"/>
        </w:rPr>
      </w:pPr>
      <w:r>
        <w:rPr>
          <w:rFonts w:ascii="Arial" w:eastAsia="Arial" w:hAnsi="Arial" w:cs="Arial"/>
          <w:color w:val="000000"/>
          <w:sz w:val="24"/>
          <w:szCs w:val="24"/>
          <w:highlight w:val="white"/>
        </w:rPr>
        <w:t xml:space="preserve">This trial needs 120 people with Parkinson’s who </w:t>
      </w:r>
      <w:r>
        <w:rPr>
          <w:rFonts w:ascii="Arial" w:eastAsia="Arial" w:hAnsi="Arial" w:cs="Arial"/>
          <w:color w:val="000000"/>
          <w:sz w:val="24"/>
          <w:szCs w:val="24"/>
        </w:rPr>
        <w:t>are over 40 years old</w:t>
      </w:r>
      <w:r>
        <w:rPr>
          <w:rFonts w:ascii="Arial" w:eastAsia="Arial" w:hAnsi="Arial" w:cs="Arial"/>
          <w:sz w:val="24"/>
          <w:szCs w:val="24"/>
        </w:rPr>
        <w:t xml:space="preserve">, who </w:t>
      </w:r>
      <w:r>
        <w:rPr>
          <w:rFonts w:ascii="Arial" w:eastAsia="Arial" w:hAnsi="Arial" w:cs="Arial"/>
          <w:color w:val="000000"/>
          <w:sz w:val="24"/>
          <w:szCs w:val="24"/>
        </w:rPr>
        <w:t>have experienced any symptoms of hallucinations or delusions for at least one month</w:t>
      </w:r>
      <w:r>
        <w:rPr>
          <w:rFonts w:ascii="Arial" w:eastAsia="Arial" w:hAnsi="Arial" w:cs="Arial"/>
          <w:sz w:val="24"/>
          <w:szCs w:val="24"/>
        </w:rPr>
        <w:t xml:space="preserve">, </w:t>
      </w:r>
      <w:r>
        <w:rPr>
          <w:rFonts w:ascii="Arial" w:eastAsia="Arial" w:hAnsi="Arial" w:cs="Arial"/>
          <w:color w:val="000000"/>
          <w:sz w:val="24"/>
          <w:szCs w:val="24"/>
        </w:rPr>
        <w:t>have been taking any Parkinson’s medications for at least one month</w:t>
      </w:r>
      <w:r>
        <w:rPr>
          <w:rFonts w:ascii="Arial" w:eastAsia="Arial" w:hAnsi="Arial" w:cs="Arial"/>
          <w:sz w:val="24"/>
          <w:szCs w:val="24"/>
        </w:rPr>
        <w:t xml:space="preserve">, </w:t>
      </w:r>
      <w:r>
        <w:rPr>
          <w:rFonts w:ascii="Arial" w:eastAsia="Arial" w:hAnsi="Arial" w:cs="Arial"/>
          <w:color w:val="000000"/>
          <w:sz w:val="24"/>
          <w:szCs w:val="24"/>
        </w:rPr>
        <w:t>are not taking clozapine</w:t>
      </w:r>
      <w:r>
        <w:rPr>
          <w:rFonts w:ascii="Arial" w:eastAsia="Arial" w:hAnsi="Arial" w:cs="Arial"/>
          <w:sz w:val="24"/>
          <w:szCs w:val="24"/>
        </w:rPr>
        <w:t xml:space="preserve"> </w:t>
      </w:r>
      <w:r>
        <w:rPr>
          <w:rFonts w:ascii="Arial" w:eastAsia="Arial" w:hAnsi="Arial" w:cs="Arial"/>
          <w:color w:val="000000"/>
          <w:sz w:val="24"/>
          <w:szCs w:val="24"/>
        </w:rPr>
        <w:t>and ha</w:t>
      </w:r>
      <w:r w:rsidR="0071094D">
        <w:rPr>
          <w:rFonts w:ascii="Arial" w:eastAsia="Arial" w:hAnsi="Arial" w:cs="Arial"/>
          <w:color w:val="000000"/>
          <w:sz w:val="24"/>
          <w:szCs w:val="24"/>
        </w:rPr>
        <w:t xml:space="preserve">ve someone who can attend </w:t>
      </w:r>
      <w:r>
        <w:rPr>
          <w:rFonts w:ascii="Arial" w:eastAsia="Arial" w:hAnsi="Arial" w:cs="Arial"/>
          <w:color w:val="000000"/>
          <w:sz w:val="24"/>
          <w:szCs w:val="24"/>
        </w:rPr>
        <w:t>visits with them</w:t>
      </w:r>
      <w:r w:rsidR="0071094D">
        <w:rPr>
          <w:rFonts w:ascii="Arial" w:eastAsia="Arial" w:hAnsi="Arial" w:cs="Arial"/>
          <w:color w:val="000000"/>
          <w:sz w:val="24"/>
          <w:szCs w:val="24"/>
        </w:rPr>
        <w:t xml:space="preserve"> to a local study centre which for our region means the Royal Hallamshire Hospital in Sheffield or at </w:t>
      </w:r>
      <w:r w:rsidR="0071094D" w:rsidRPr="0071094D">
        <w:rPr>
          <w:rStyle w:val="address-line2"/>
          <w:rFonts w:ascii="Arial" w:hAnsi="Arial" w:cs="Arial"/>
          <w:color w:val="01011C"/>
          <w:sz w:val="24"/>
          <w:szCs w:val="24"/>
          <w:shd w:val="clear" w:color="auto" w:fill="FFFFFF"/>
        </w:rPr>
        <w:t>Kingsway Hospital, Kingsway</w:t>
      </w:r>
      <w:r w:rsidR="0071094D">
        <w:rPr>
          <w:rStyle w:val="address-line2"/>
          <w:rFonts w:ascii="Arial" w:hAnsi="Arial" w:cs="Arial"/>
          <w:color w:val="01011C"/>
          <w:sz w:val="24"/>
          <w:szCs w:val="24"/>
          <w:shd w:val="clear" w:color="auto" w:fill="FFFFFF"/>
        </w:rPr>
        <w:t>,</w:t>
      </w:r>
      <w:r w:rsidR="0071094D" w:rsidRPr="0071094D">
        <w:rPr>
          <w:rFonts w:ascii="Arial" w:hAnsi="Arial" w:cs="Arial"/>
          <w:color w:val="01011C"/>
          <w:sz w:val="24"/>
          <w:szCs w:val="24"/>
        </w:rPr>
        <w:br/>
      </w:r>
      <w:r w:rsidR="0071094D">
        <w:rPr>
          <w:rStyle w:val="locality"/>
          <w:rFonts w:ascii="Arial" w:hAnsi="Arial" w:cs="Arial"/>
          <w:color w:val="01011C"/>
          <w:sz w:val="24"/>
          <w:szCs w:val="24"/>
          <w:shd w:val="clear" w:color="auto" w:fill="FFFFFF"/>
        </w:rPr>
        <w:t xml:space="preserve">in </w:t>
      </w:r>
      <w:r w:rsidR="0071094D" w:rsidRPr="0071094D">
        <w:rPr>
          <w:rStyle w:val="locality"/>
          <w:rFonts w:ascii="Arial" w:hAnsi="Arial" w:cs="Arial"/>
          <w:color w:val="01011C"/>
          <w:sz w:val="24"/>
          <w:szCs w:val="24"/>
          <w:shd w:val="clear" w:color="auto" w:fill="FFFFFF"/>
        </w:rPr>
        <w:t>Derby</w:t>
      </w:r>
      <w:r w:rsidR="0071094D">
        <w:rPr>
          <w:rStyle w:val="locality"/>
          <w:rFonts w:ascii="Arial" w:hAnsi="Arial" w:cs="Arial"/>
          <w:color w:val="01011C"/>
          <w:sz w:val="24"/>
          <w:szCs w:val="24"/>
          <w:shd w:val="clear" w:color="auto" w:fill="FFFFFF"/>
        </w:rPr>
        <w:t>. See below for who to contact at these study c</w:t>
      </w:r>
      <w:r w:rsidR="00C442CA">
        <w:rPr>
          <w:rStyle w:val="locality"/>
          <w:rFonts w:ascii="Arial" w:hAnsi="Arial" w:cs="Arial"/>
          <w:color w:val="01011C"/>
          <w:sz w:val="24"/>
          <w:szCs w:val="24"/>
          <w:shd w:val="clear" w:color="auto" w:fill="FFFFFF"/>
        </w:rPr>
        <w:t>e</w:t>
      </w:r>
      <w:r w:rsidR="0071094D">
        <w:rPr>
          <w:rStyle w:val="locality"/>
          <w:rFonts w:ascii="Arial" w:hAnsi="Arial" w:cs="Arial"/>
          <w:color w:val="01011C"/>
          <w:sz w:val="24"/>
          <w:szCs w:val="24"/>
          <w:shd w:val="clear" w:color="auto" w:fill="FFFFFF"/>
        </w:rPr>
        <w:t>ntres.</w:t>
      </w:r>
      <w:r w:rsidR="009F27B0">
        <w:rPr>
          <w:rFonts w:ascii="Arial" w:eastAsia="Arial" w:hAnsi="Arial" w:cs="Arial"/>
          <w:color w:val="000000"/>
          <w:sz w:val="24"/>
          <w:szCs w:val="24"/>
        </w:rPr>
        <w:t>]</w:t>
      </w:r>
      <w:hyperlink r:id="rId29">
        <w:r w:rsidRPr="00240876">
          <w:rPr>
            <w:rFonts w:ascii="Verdana" w:eastAsia="Verdana" w:hAnsi="Verdana" w:cs="Verdana"/>
            <w:b/>
            <w:color w:val="002060"/>
            <w:highlight w:val="white"/>
            <w:u w:val="single"/>
          </w:rPr>
          <w:t>For more information, please read the participant information sheet</w:t>
        </w:r>
      </w:hyperlink>
      <w:r>
        <w:rPr>
          <w:rFonts w:ascii="Verdana" w:eastAsia="Verdana" w:hAnsi="Verdana" w:cs="Verdana"/>
          <w:b/>
          <w:color w:val="3498DB"/>
          <w:highlight w:val="white"/>
        </w:rPr>
        <w:t xml:space="preserve">. </w:t>
      </w:r>
      <w:r w:rsidR="00C442CA" w:rsidRPr="00C442CA">
        <w:rPr>
          <w:rFonts w:ascii="Verdana" w:eastAsia="Verdana" w:hAnsi="Verdana" w:cs="Verdana"/>
        </w:rPr>
        <w:t xml:space="preserve">For Sheffield </w:t>
      </w:r>
      <w:r w:rsidR="00C442CA" w:rsidRPr="00C442CA">
        <w:rPr>
          <w:rFonts w:ascii="Arial" w:eastAsia="Verdana" w:hAnsi="Arial" w:cs="Arial"/>
        </w:rPr>
        <w:t xml:space="preserve">contact </w:t>
      </w:r>
      <w:r w:rsidR="00C442CA" w:rsidRPr="00C442CA">
        <w:rPr>
          <w:rFonts w:ascii="Arial" w:hAnsi="Arial" w:cs="Arial"/>
          <w:color w:val="01011C"/>
        </w:rPr>
        <w:t>Anna Emery</w:t>
      </w:r>
      <w:r w:rsidR="00C442CA">
        <w:rPr>
          <w:rFonts w:ascii="Arial" w:hAnsi="Arial" w:cs="Arial"/>
          <w:color w:val="01011C"/>
        </w:rPr>
        <w:t xml:space="preserve"> or Alex Radford by Email at </w:t>
      </w:r>
      <w:hyperlink r:id="rId30" w:history="1">
        <w:r w:rsidR="00C442CA" w:rsidRPr="00C442CA">
          <w:rPr>
            <w:rFonts w:ascii="Arial" w:hAnsi="Arial" w:cs="Arial"/>
            <w:color w:val="000045"/>
            <w:u w:val="single"/>
          </w:rPr>
          <w:t>anna.emery@nhs.net</w:t>
        </w:r>
      </w:hyperlink>
      <w:r w:rsidR="00C442CA">
        <w:rPr>
          <w:rFonts w:ascii="Arial" w:hAnsi="Arial" w:cs="Arial"/>
          <w:color w:val="01011C"/>
        </w:rPr>
        <w:t xml:space="preserve"> or </w:t>
      </w:r>
      <w:r w:rsidR="00C442CA" w:rsidRPr="00C442CA">
        <w:rPr>
          <w:rFonts w:ascii="Arial" w:hAnsi="Arial" w:cs="Arial"/>
          <w:color w:val="01011C"/>
        </w:rPr>
        <w:t>Alex Radford</w:t>
      </w:r>
      <w:r w:rsidR="00C442CA">
        <w:rPr>
          <w:rFonts w:ascii="Arial" w:hAnsi="Arial" w:cs="Arial"/>
          <w:color w:val="01011C"/>
        </w:rPr>
        <w:t xml:space="preserve"> </w:t>
      </w:r>
      <w:hyperlink r:id="rId31" w:history="1">
        <w:r w:rsidR="00C442CA" w:rsidRPr="00C442CA">
          <w:rPr>
            <w:rFonts w:ascii="Arial" w:hAnsi="Arial" w:cs="Arial"/>
            <w:color w:val="000045"/>
            <w:u w:val="single"/>
          </w:rPr>
          <w:t>alex.radford2@nhs.net</w:t>
        </w:r>
      </w:hyperlink>
      <w:r w:rsidR="00040694">
        <w:rPr>
          <w:rFonts w:ascii="Arial" w:hAnsi="Arial" w:cs="Arial"/>
          <w:color w:val="01011C"/>
        </w:rPr>
        <w:t xml:space="preserve">). </w:t>
      </w:r>
      <w:r w:rsidR="00C442CA">
        <w:rPr>
          <w:rFonts w:ascii="Arial" w:hAnsi="Arial" w:cs="Arial"/>
          <w:color w:val="01011C"/>
        </w:rPr>
        <w:t xml:space="preserve">For Derby the contact is </w:t>
      </w:r>
      <w:r w:rsidR="00C442CA" w:rsidRPr="00C442CA">
        <w:rPr>
          <w:rFonts w:ascii="Arial" w:hAnsi="Arial" w:cs="Arial"/>
          <w:color w:val="01011C"/>
        </w:rPr>
        <w:t>Caroline Cheetham</w:t>
      </w:r>
      <w:r w:rsidR="005D3D02">
        <w:rPr>
          <w:rFonts w:ascii="Arial" w:hAnsi="Arial" w:cs="Arial"/>
          <w:color w:val="01011C"/>
        </w:rPr>
        <w:t>.</w:t>
      </w:r>
      <w:r w:rsidR="00C442CA" w:rsidRPr="00C442CA">
        <w:rPr>
          <w:rFonts w:ascii="Arial" w:hAnsi="Arial" w:cs="Arial"/>
          <w:color w:val="01011C"/>
        </w:rPr>
        <w:t xml:space="preserve"> Email: </w:t>
      </w:r>
      <w:r w:rsidR="00C442CA" w:rsidRPr="00C442CA">
        <w:rPr>
          <w:rFonts w:ascii="Arial" w:hAnsi="Arial" w:cs="Arial"/>
          <w:color w:val="000045"/>
          <w:u w:val="single"/>
        </w:rPr>
        <w:t>caroline.cheetham@nhs.net</w:t>
      </w:r>
    </w:p>
    <w:p w14:paraId="28459E53" w14:textId="77777777" w:rsidR="00AD75FB" w:rsidRDefault="00AD75FB" w:rsidP="007A59A4">
      <w:pPr>
        <w:shd w:val="clear" w:color="auto" w:fill="FFFFFF"/>
        <w:spacing w:after="0" w:line="240" w:lineRule="auto"/>
        <w:jc w:val="both"/>
        <w:rPr>
          <w:rFonts w:ascii="Arial" w:eastAsia="Times New Roman" w:hAnsi="Arial" w:cs="Arial"/>
          <w:b/>
          <w:color w:val="01011C"/>
          <w:sz w:val="24"/>
          <w:szCs w:val="24"/>
        </w:rPr>
      </w:pPr>
    </w:p>
    <w:p w14:paraId="08D3F98F" w14:textId="528106A7" w:rsidR="00143493" w:rsidRDefault="00143493" w:rsidP="00C4311E">
      <w:pPr>
        <w:shd w:val="clear" w:color="auto" w:fill="FFFFFF"/>
        <w:spacing w:after="0" w:line="240" w:lineRule="auto"/>
        <w:jc w:val="both"/>
        <w:textAlignment w:val="baseline"/>
        <w:outlineLvl w:val="0"/>
        <w:rPr>
          <w:rFonts w:ascii="Arial" w:eastAsia="Times New Roman" w:hAnsi="Arial" w:cs="Arial"/>
          <w:b/>
          <w:bCs/>
          <w:color w:val="263C49"/>
          <w:kern w:val="36"/>
          <w:sz w:val="28"/>
          <w:szCs w:val="28"/>
          <w:bdr w:val="none" w:sz="0" w:space="0" w:color="auto" w:frame="1"/>
        </w:rPr>
      </w:pPr>
      <w:r w:rsidRPr="00143493">
        <w:rPr>
          <w:rFonts w:ascii="Arial" w:eastAsia="Times New Roman" w:hAnsi="Arial" w:cs="Arial"/>
          <w:b/>
          <w:bCs/>
          <w:color w:val="263C49"/>
          <w:kern w:val="36"/>
          <w:sz w:val="32"/>
          <w:szCs w:val="32"/>
          <w:bdr w:val="none" w:sz="0" w:space="0" w:color="auto" w:frame="1"/>
        </w:rPr>
        <w:t>New Guide: Exercise, Brain Health and Parkinson’s</w:t>
      </w:r>
      <w:r>
        <w:rPr>
          <w:rFonts w:ascii="Arial" w:eastAsia="Times New Roman" w:hAnsi="Arial" w:cs="Arial"/>
          <w:b/>
          <w:bCs/>
          <w:color w:val="263C49"/>
          <w:kern w:val="36"/>
          <w:sz w:val="28"/>
          <w:szCs w:val="28"/>
          <w:bdr w:val="none" w:sz="0" w:space="0" w:color="auto" w:frame="1"/>
        </w:rPr>
        <w:t xml:space="preserve"> – </w:t>
      </w:r>
    </w:p>
    <w:p w14:paraId="54D64804" w14:textId="32158827" w:rsidR="009B2697" w:rsidRDefault="00143493" w:rsidP="00547771">
      <w:pPr>
        <w:shd w:val="clear" w:color="auto" w:fill="FFFFFF"/>
        <w:spacing w:after="0" w:line="240" w:lineRule="auto"/>
        <w:jc w:val="both"/>
        <w:textAlignment w:val="baseline"/>
        <w:outlineLvl w:val="0"/>
        <w:rPr>
          <w:rFonts w:ascii="Arial" w:hAnsi="Arial" w:cs="Arial"/>
          <w:b/>
          <w:bCs/>
          <w:iCs/>
          <w:color w:val="222222"/>
          <w:sz w:val="24"/>
          <w:szCs w:val="24"/>
          <w:shd w:val="clear" w:color="auto" w:fill="FFFFFF"/>
        </w:rPr>
      </w:pPr>
      <w:r w:rsidRPr="00143493">
        <w:rPr>
          <w:rFonts w:ascii="Arial" w:eastAsia="Times New Roman" w:hAnsi="Arial" w:cs="Arial"/>
          <w:bCs/>
          <w:color w:val="263C49"/>
          <w:kern w:val="36"/>
          <w:sz w:val="24"/>
          <w:szCs w:val="24"/>
          <w:bdr w:val="none" w:sz="0" w:space="0" w:color="auto" w:frame="1"/>
        </w:rPr>
        <w:t xml:space="preserve">Use the link below to access </w:t>
      </w:r>
      <w:r w:rsidR="003D7F28">
        <w:rPr>
          <w:rFonts w:ascii="Arial" w:eastAsia="Times New Roman" w:hAnsi="Arial" w:cs="Arial"/>
          <w:bCs/>
          <w:color w:val="263C49"/>
          <w:kern w:val="36"/>
          <w:sz w:val="24"/>
          <w:szCs w:val="24"/>
          <w:bdr w:val="none" w:sz="0" w:space="0" w:color="auto" w:frame="1"/>
        </w:rPr>
        <w:t>a downloadable</w:t>
      </w:r>
      <w:r w:rsidRPr="00143493">
        <w:rPr>
          <w:rFonts w:ascii="Arial" w:eastAsia="Times New Roman" w:hAnsi="Arial" w:cs="Arial"/>
          <w:bCs/>
          <w:color w:val="263C49"/>
          <w:kern w:val="36"/>
          <w:sz w:val="24"/>
          <w:szCs w:val="24"/>
          <w:bdr w:val="none" w:sz="0" w:space="0" w:color="auto" w:frame="1"/>
        </w:rPr>
        <w:t xml:space="preserve"> new review of e</w:t>
      </w:r>
      <w:r>
        <w:rPr>
          <w:rFonts w:ascii="Arial" w:eastAsia="Times New Roman" w:hAnsi="Arial" w:cs="Arial"/>
          <w:bCs/>
          <w:color w:val="263C49"/>
          <w:kern w:val="36"/>
          <w:sz w:val="24"/>
          <w:szCs w:val="24"/>
          <w:bdr w:val="none" w:sz="0" w:space="0" w:color="auto" w:frame="1"/>
        </w:rPr>
        <w:t xml:space="preserve">xercise and </w:t>
      </w:r>
      <w:r w:rsidR="0041284D">
        <w:rPr>
          <w:rFonts w:ascii="Arial" w:eastAsia="Times New Roman" w:hAnsi="Arial" w:cs="Arial"/>
          <w:bCs/>
          <w:color w:val="263C49"/>
          <w:kern w:val="36"/>
          <w:sz w:val="24"/>
          <w:szCs w:val="24"/>
          <w:bdr w:val="none" w:sz="0" w:space="0" w:color="auto" w:frame="1"/>
        </w:rPr>
        <w:t>P</w:t>
      </w:r>
      <w:r>
        <w:rPr>
          <w:rFonts w:ascii="Arial" w:eastAsia="Times New Roman" w:hAnsi="Arial" w:cs="Arial"/>
          <w:bCs/>
          <w:color w:val="263C49"/>
          <w:kern w:val="36"/>
          <w:sz w:val="24"/>
          <w:szCs w:val="24"/>
          <w:bdr w:val="none" w:sz="0" w:space="0" w:color="auto" w:frame="1"/>
        </w:rPr>
        <w:t>arkinson’s by the Michael J Fox Foundation.</w:t>
      </w:r>
      <w:r w:rsidR="006766C5">
        <w:rPr>
          <w:rFonts w:ascii="Arial" w:eastAsia="Times New Roman" w:hAnsi="Arial" w:cs="Arial"/>
          <w:bCs/>
          <w:color w:val="263C49"/>
          <w:kern w:val="36"/>
          <w:sz w:val="24"/>
          <w:szCs w:val="24"/>
          <w:bdr w:val="none" w:sz="0" w:space="0" w:color="auto" w:frame="1"/>
        </w:rPr>
        <w:t xml:space="preserve"> Nordic walking </w:t>
      </w:r>
      <w:r w:rsidR="003D7F28">
        <w:rPr>
          <w:rFonts w:ascii="Arial" w:eastAsia="Times New Roman" w:hAnsi="Arial" w:cs="Arial"/>
          <w:bCs/>
          <w:color w:val="263C49"/>
          <w:kern w:val="36"/>
          <w:sz w:val="24"/>
          <w:szCs w:val="24"/>
          <w:bdr w:val="none" w:sz="0" w:space="0" w:color="auto" w:frame="1"/>
        </w:rPr>
        <w:t>i</w:t>
      </w:r>
      <w:r w:rsidR="006766C5">
        <w:rPr>
          <w:rFonts w:ascii="Arial" w:eastAsia="Times New Roman" w:hAnsi="Arial" w:cs="Arial"/>
          <w:bCs/>
          <w:color w:val="263C49"/>
          <w:kern w:val="36"/>
          <w:sz w:val="24"/>
          <w:szCs w:val="24"/>
          <w:bdr w:val="none" w:sz="0" w:space="0" w:color="auto" w:frame="1"/>
        </w:rPr>
        <w:t xml:space="preserve">s included as being </w:t>
      </w:r>
      <w:proofErr w:type="gramStart"/>
      <w:r w:rsidR="006766C5">
        <w:rPr>
          <w:rFonts w:ascii="Arial" w:eastAsia="Times New Roman" w:hAnsi="Arial" w:cs="Arial"/>
          <w:bCs/>
          <w:color w:val="263C49"/>
          <w:kern w:val="36"/>
          <w:sz w:val="24"/>
          <w:szCs w:val="24"/>
          <w:bdr w:val="none" w:sz="0" w:space="0" w:color="auto" w:frame="1"/>
        </w:rPr>
        <w:t>beneficial</w:t>
      </w:r>
      <w:proofErr w:type="gramEnd"/>
      <w:r w:rsidR="006766C5">
        <w:rPr>
          <w:rFonts w:ascii="Arial" w:eastAsia="Times New Roman" w:hAnsi="Arial" w:cs="Arial"/>
          <w:bCs/>
          <w:color w:val="263C49"/>
          <w:kern w:val="36"/>
          <w:sz w:val="24"/>
          <w:szCs w:val="24"/>
          <w:bdr w:val="none" w:sz="0" w:space="0" w:color="auto" w:frame="1"/>
        </w:rPr>
        <w:t xml:space="preserve"> so it is appropriate that</w:t>
      </w:r>
      <w:r w:rsidR="001455DA">
        <w:rPr>
          <w:rFonts w:ascii="Arial" w:eastAsia="Times New Roman" w:hAnsi="Arial" w:cs="Arial"/>
          <w:bCs/>
          <w:color w:val="263C49"/>
          <w:kern w:val="36"/>
          <w:sz w:val="24"/>
          <w:szCs w:val="24"/>
          <w:bdr w:val="none" w:sz="0" w:space="0" w:color="auto" w:frame="1"/>
        </w:rPr>
        <w:t xml:space="preserve"> the</w:t>
      </w:r>
      <w:r w:rsidR="006766C5">
        <w:rPr>
          <w:rFonts w:ascii="Arial" w:eastAsia="Times New Roman" w:hAnsi="Arial" w:cs="Arial"/>
          <w:bCs/>
          <w:color w:val="263C49"/>
          <w:kern w:val="36"/>
          <w:sz w:val="24"/>
          <w:szCs w:val="24"/>
          <w:bdr w:val="none" w:sz="0" w:space="0" w:color="auto" w:frame="1"/>
        </w:rPr>
        <w:t xml:space="preserve"> September open meeting</w:t>
      </w:r>
      <w:r w:rsidR="001455DA">
        <w:rPr>
          <w:rFonts w:ascii="Arial" w:eastAsia="Times New Roman" w:hAnsi="Arial" w:cs="Arial"/>
          <w:bCs/>
          <w:color w:val="263C49"/>
          <w:kern w:val="36"/>
          <w:sz w:val="24"/>
          <w:szCs w:val="24"/>
          <w:bdr w:val="none" w:sz="0" w:space="0" w:color="auto" w:frame="1"/>
        </w:rPr>
        <w:t xml:space="preserve"> being organised by PEMRIG</w:t>
      </w:r>
      <w:r w:rsidR="006766C5">
        <w:rPr>
          <w:rFonts w:ascii="Arial" w:eastAsia="Times New Roman" w:hAnsi="Arial" w:cs="Arial"/>
          <w:bCs/>
          <w:color w:val="263C49"/>
          <w:kern w:val="36"/>
          <w:sz w:val="24"/>
          <w:szCs w:val="24"/>
          <w:bdr w:val="none" w:sz="0" w:space="0" w:color="auto" w:frame="1"/>
        </w:rPr>
        <w:t xml:space="preserve"> features two speakers discussing the benefits of Nordic walking.</w:t>
      </w:r>
      <w:r w:rsidR="0041284D">
        <w:rPr>
          <w:rFonts w:ascii="Arial" w:eastAsia="Times New Roman" w:hAnsi="Arial" w:cs="Arial"/>
          <w:bCs/>
          <w:color w:val="263C49"/>
          <w:kern w:val="36"/>
          <w:sz w:val="24"/>
          <w:szCs w:val="24"/>
          <w:bdr w:val="none" w:sz="0" w:space="0" w:color="auto" w:frame="1"/>
        </w:rPr>
        <w:t xml:space="preserve"> Use this li</w:t>
      </w:r>
      <w:r w:rsidR="001455DA">
        <w:rPr>
          <w:rFonts w:ascii="Arial" w:eastAsia="Times New Roman" w:hAnsi="Arial" w:cs="Arial"/>
          <w:bCs/>
          <w:color w:val="263C49"/>
          <w:kern w:val="36"/>
          <w:sz w:val="24"/>
          <w:szCs w:val="24"/>
          <w:bdr w:val="none" w:sz="0" w:space="0" w:color="auto" w:frame="1"/>
        </w:rPr>
        <w:t>nk to access the MJFF site</w:t>
      </w:r>
      <w:r w:rsidR="0041284D">
        <w:rPr>
          <w:rFonts w:ascii="Arial" w:eastAsia="Times New Roman" w:hAnsi="Arial" w:cs="Arial"/>
          <w:bCs/>
          <w:color w:val="263C49"/>
          <w:kern w:val="36"/>
          <w:sz w:val="24"/>
          <w:szCs w:val="24"/>
          <w:bdr w:val="none" w:sz="0" w:space="0" w:color="auto" w:frame="1"/>
        </w:rPr>
        <w:t xml:space="preserve">: </w:t>
      </w:r>
      <w:r w:rsidR="006766C5">
        <w:rPr>
          <w:rFonts w:ascii="Arial" w:eastAsia="Times New Roman" w:hAnsi="Arial" w:cs="Arial"/>
          <w:bCs/>
          <w:color w:val="263C49"/>
          <w:kern w:val="36"/>
          <w:sz w:val="24"/>
          <w:szCs w:val="24"/>
        </w:rPr>
        <w:t xml:space="preserve"> </w:t>
      </w:r>
      <w:hyperlink r:id="rId32" w:history="1">
        <w:r w:rsidRPr="006766C5">
          <w:rPr>
            <w:rStyle w:val="Hyperlink"/>
            <w:rFonts w:ascii="Arial" w:hAnsi="Arial" w:cs="Arial"/>
            <w:b/>
            <w:bCs/>
            <w:iCs/>
            <w:sz w:val="24"/>
            <w:szCs w:val="24"/>
            <w:shd w:val="clear" w:color="auto" w:fill="FFFFFF"/>
          </w:rPr>
          <w:t>https://www.michaeljfox.org/news/new-guide-exercise-brain-health-and-parkinsons</w:t>
        </w:r>
      </w:hyperlink>
    </w:p>
    <w:p w14:paraId="16EE0114" w14:textId="77777777" w:rsidR="00547771" w:rsidRPr="00547771" w:rsidRDefault="00547771" w:rsidP="00547771">
      <w:pPr>
        <w:shd w:val="clear" w:color="auto" w:fill="FFFFFF"/>
        <w:spacing w:after="0" w:line="240" w:lineRule="auto"/>
        <w:jc w:val="both"/>
        <w:textAlignment w:val="baseline"/>
        <w:outlineLvl w:val="0"/>
        <w:rPr>
          <w:rFonts w:ascii="Arial" w:hAnsi="Arial" w:cs="Arial"/>
          <w:b/>
          <w:bCs/>
          <w:iCs/>
          <w:color w:val="222222"/>
          <w:sz w:val="24"/>
          <w:szCs w:val="24"/>
          <w:shd w:val="clear" w:color="auto" w:fill="FFFFFF"/>
        </w:rPr>
      </w:pPr>
    </w:p>
    <w:p w14:paraId="30DE13AC" w14:textId="66B5EB27" w:rsidR="008C0243" w:rsidRPr="007B76C0" w:rsidRDefault="00F73312" w:rsidP="006766C5">
      <w:pPr>
        <w:shd w:val="clear" w:color="auto" w:fill="FFFFFF"/>
        <w:spacing w:before="286" w:after="480" w:line="240" w:lineRule="auto"/>
        <w:jc w:val="both"/>
        <w:rPr>
          <w:rFonts w:ascii="Arial" w:hAnsi="Arial" w:cs="Arial"/>
          <w:bCs/>
          <w:iCs/>
          <w:color w:val="222222"/>
          <w:sz w:val="24"/>
          <w:szCs w:val="24"/>
          <w:shd w:val="clear" w:color="auto" w:fill="FFFFFF"/>
        </w:rPr>
      </w:pPr>
      <w:r w:rsidRPr="00151E91">
        <w:rPr>
          <w:rFonts w:ascii="Arial" w:hAnsi="Arial" w:cs="Arial"/>
          <w:b/>
          <w:bCs/>
          <w:i/>
          <w:iCs/>
          <w:color w:val="222222"/>
          <w:sz w:val="24"/>
          <w:szCs w:val="24"/>
          <w:shd w:val="clear" w:color="auto" w:fill="FFFFFF"/>
        </w:rPr>
        <w:t xml:space="preserve">If you are interested in Parkinson’s research and would like to be put on </w:t>
      </w:r>
      <w:r w:rsidR="000772FF">
        <w:rPr>
          <w:rFonts w:ascii="Arial" w:hAnsi="Arial" w:cs="Arial"/>
          <w:b/>
          <w:bCs/>
          <w:i/>
          <w:iCs/>
          <w:color w:val="222222"/>
          <w:sz w:val="24"/>
          <w:szCs w:val="24"/>
          <w:shd w:val="clear" w:color="auto" w:fill="FFFFFF"/>
        </w:rPr>
        <w:t>PEMRIG’s</w:t>
      </w:r>
      <w:r w:rsidRPr="00151E91">
        <w:rPr>
          <w:rFonts w:ascii="Arial" w:hAnsi="Arial" w:cs="Arial"/>
          <w:b/>
          <w:bCs/>
          <w:i/>
          <w:iCs/>
          <w:color w:val="222222"/>
          <w:sz w:val="24"/>
          <w:szCs w:val="24"/>
          <w:shd w:val="clear" w:color="auto" w:fill="FFFFFF"/>
        </w:rPr>
        <w:t xml:space="preserve"> mailing list, please contact John Turner, PEMRIG’s Chair, by </w:t>
      </w:r>
      <w:r w:rsidRPr="00151E91">
        <w:rPr>
          <w:rFonts w:ascii="Arial" w:hAnsi="Arial" w:cs="Arial"/>
          <w:b/>
          <w:bCs/>
          <w:i/>
          <w:iCs/>
          <w:color w:val="333333"/>
          <w:sz w:val="24"/>
          <w:szCs w:val="24"/>
          <w:shd w:val="clear" w:color="auto" w:fill="FFFFFF"/>
        </w:rPr>
        <w:t>mobile at 07989747733 or email at: </w:t>
      </w:r>
      <w:hyperlink r:id="rId33" w:tgtFrame="_blank" w:history="1">
        <w:r w:rsidRPr="00151E91">
          <w:rPr>
            <w:rFonts w:ascii="Arial" w:hAnsi="Arial" w:cs="Arial"/>
            <w:b/>
            <w:bCs/>
            <w:i/>
            <w:iCs/>
            <w:color w:val="0563C1"/>
            <w:sz w:val="24"/>
            <w:szCs w:val="24"/>
            <w:u w:val="single"/>
            <w:shd w:val="clear" w:color="auto" w:fill="FFFFFF"/>
          </w:rPr>
          <w:t>pemrig.uk@gmail.com</w:t>
        </w:r>
      </w:hyperlink>
      <w:r w:rsidR="00E65965">
        <w:rPr>
          <w:rFonts w:ascii="Arial" w:eastAsia="Arial" w:hAnsi="Arial" w:cs="Arial"/>
          <w:b/>
          <w:color w:val="333333"/>
          <w:sz w:val="24"/>
          <w:szCs w:val="24"/>
          <w:highlight w:val="white"/>
        </w:rPr>
        <w:t>PEMRIG Newsletter comments, queries and submissions to the Editor</w:t>
      </w:r>
      <w:r w:rsidR="008C72DA">
        <w:rPr>
          <w:rFonts w:ascii="Arial" w:eastAsia="Arial" w:hAnsi="Arial" w:cs="Arial"/>
          <w:b/>
          <w:color w:val="333333"/>
          <w:sz w:val="24"/>
          <w:szCs w:val="24"/>
          <w:highlight w:val="white"/>
        </w:rPr>
        <w:t xml:space="preserve"> </w:t>
      </w:r>
      <w:r w:rsidR="00E65965">
        <w:rPr>
          <w:rFonts w:ascii="Arial" w:eastAsia="Arial" w:hAnsi="Arial" w:cs="Arial"/>
          <w:b/>
          <w:color w:val="333333"/>
          <w:sz w:val="24"/>
          <w:szCs w:val="24"/>
          <w:highlight w:val="white"/>
        </w:rPr>
        <w:t xml:space="preserve">at </w:t>
      </w:r>
      <w:hyperlink r:id="rId34">
        <w:r w:rsidR="00E65965">
          <w:rPr>
            <w:rFonts w:ascii="Arial" w:eastAsia="Arial" w:hAnsi="Arial" w:cs="Arial"/>
            <w:b/>
            <w:color w:val="0563C1"/>
            <w:sz w:val="24"/>
            <w:szCs w:val="24"/>
            <w:highlight w:val="white"/>
            <w:u w:val="single"/>
          </w:rPr>
          <w:t>martin69747@gmail.com</w:t>
        </w:r>
      </w:hyperlink>
    </w:p>
    <w:sectPr w:rsidR="008C0243" w:rsidRPr="007B76C0">
      <w:footerReference w:type="default" r:id="rId35"/>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1864CA" w14:textId="77777777" w:rsidR="00437CA1" w:rsidRDefault="00437CA1" w:rsidP="00254684">
      <w:pPr>
        <w:spacing w:after="0" w:line="240" w:lineRule="auto"/>
      </w:pPr>
      <w:r>
        <w:separator/>
      </w:r>
    </w:p>
  </w:endnote>
  <w:endnote w:type="continuationSeparator" w:id="0">
    <w:p w14:paraId="53244AA3" w14:textId="77777777" w:rsidR="00437CA1" w:rsidRDefault="00437CA1" w:rsidP="00254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Nunito">
    <w:charset w:val="00"/>
    <w:family w:val="auto"/>
    <w:pitch w:val="variable"/>
    <w:sig w:usb0="A00002FF" w:usb1="5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3267251"/>
      <w:docPartObj>
        <w:docPartGallery w:val="Page Numbers (Bottom of Page)"/>
        <w:docPartUnique/>
      </w:docPartObj>
    </w:sdtPr>
    <w:sdtEndPr>
      <w:rPr>
        <w:noProof/>
      </w:rPr>
    </w:sdtEndPr>
    <w:sdtContent>
      <w:p w14:paraId="0112F4E6" w14:textId="730E5F11" w:rsidR="00070285" w:rsidRDefault="00070285">
        <w:pPr>
          <w:pStyle w:val="Footer"/>
          <w:jc w:val="center"/>
        </w:pPr>
        <w:r>
          <w:fldChar w:fldCharType="begin"/>
        </w:r>
        <w:r>
          <w:instrText xml:space="preserve"> PAGE   \* MERGEFORMAT </w:instrText>
        </w:r>
        <w:r>
          <w:fldChar w:fldCharType="separate"/>
        </w:r>
        <w:r w:rsidR="00AB6DB7">
          <w:rPr>
            <w:noProof/>
          </w:rPr>
          <w:t>4</w:t>
        </w:r>
        <w:r>
          <w:rPr>
            <w:noProof/>
          </w:rPr>
          <w:fldChar w:fldCharType="end"/>
        </w:r>
      </w:p>
    </w:sdtContent>
  </w:sdt>
  <w:p w14:paraId="55A4856F" w14:textId="77777777" w:rsidR="00070285" w:rsidRDefault="000702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E7316D" w14:textId="77777777" w:rsidR="00437CA1" w:rsidRDefault="00437CA1" w:rsidP="00254684">
      <w:pPr>
        <w:spacing w:after="0" w:line="240" w:lineRule="auto"/>
      </w:pPr>
      <w:r>
        <w:separator/>
      </w:r>
    </w:p>
  </w:footnote>
  <w:footnote w:type="continuationSeparator" w:id="0">
    <w:p w14:paraId="66E1F2B4" w14:textId="77777777" w:rsidR="00437CA1" w:rsidRDefault="00437CA1" w:rsidP="002546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43A61"/>
    <w:multiLevelType w:val="multilevel"/>
    <w:tmpl w:val="ABF2F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963B9"/>
    <w:multiLevelType w:val="multilevel"/>
    <w:tmpl w:val="D3BEC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CC7452"/>
    <w:multiLevelType w:val="multilevel"/>
    <w:tmpl w:val="A3660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6A3B37"/>
    <w:multiLevelType w:val="multilevel"/>
    <w:tmpl w:val="D24A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3469A"/>
    <w:multiLevelType w:val="hybridMultilevel"/>
    <w:tmpl w:val="7AB4AEF4"/>
    <w:lvl w:ilvl="0" w:tplc="8DB62608">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B044BF"/>
    <w:multiLevelType w:val="multilevel"/>
    <w:tmpl w:val="35C2CB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D52DBE"/>
    <w:multiLevelType w:val="multilevel"/>
    <w:tmpl w:val="3DD45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FD14F5"/>
    <w:multiLevelType w:val="multilevel"/>
    <w:tmpl w:val="5DB0C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202DF6"/>
    <w:multiLevelType w:val="hybridMultilevel"/>
    <w:tmpl w:val="30C0AF68"/>
    <w:lvl w:ilvl="0" w:tplc="39E8C514">
      <w:start w:val="1"/>
      <w:numFmt w:val="decimal"/>
      <w:lvlText w:val="%1."/>
      <w:lvlJc w:val="left"/>
      <w:pPr>
        <w:ind w:left="860" w:hanging="500"/>
      </w:pPr>
      <w:rPr>
        <w:rFonts w:hint="default"/>
        <w:color w:val="000046"/>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F200C4"/>
    <w:multiLevelType w:val="multilevel"/>
    <w:tmpl w:val="198EB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E515D7"/>
    <w:multiLevelType w:val="hybridMultilevel"/>
    <w:tmpl w:val="2A209CEA"/>
    <w:lvl w:ilvl="0" w:tplc="3144648E">
      <w:start w:val="1"/>
      <w:numFmt w:val="decimal"/>
      <w:lvlText w:val="%1."/>
      <w:lvlJc w:val="left"/>
      <w:pPr>
        <w:ind w:left="720" w:hanging="360"/>
      </w:pPr>
      <w:rPr>
        <w:rFonts w:hint="default"/>
        <w:color w:val="auto"/>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C1D452A"/>
    <w:multiLevelType w:val="multilevel"/>
    <w:tmpl w:val="3CF29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CE2F9D"/>
    <w:multiLevelType w:val="multilevel"/>
    <w:tmpl w:val="88F6E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5E67EC"/>
    <w:multiLevelType w:val="hybridMultilevel"/>
    <w:tmpl w:val="0CE88F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D3B7915"/>
    <w:multiLevelType w:val="multilevel"/>
    <w:tmpl w:val="FCD88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0702D3"/>
    <w:multiLevelType w:val="multilevel"/>
    <w:tmpl w:val="1E82A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1D0492"/>
    <w:multiLevelType w:val="multilevel"/>
    <w:tmpl w:val="FECED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6331017"/>
    <w:multiLevelType w:val="hybridMultilevel"/>
    <w:tmpl w:val="F0465F08"/>
    <w:lvl w:ilvl="0" w:tplc="A25042D2">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F682A13"/>
    <w:multiLevelType w:val="multilevel"/>
    <w:tmpl w:val="C224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1788898">
    <w:abstractNumId w:val="1"/>
  </w:num>
  <w:num w:numId="2" w16cid:durableId="1333412565">
    <w:abstractNumId w:val="9"/>
  </w:num>
  <w:num w:numId="3" w16cid:durableId="1795824708">
    <w:abstractNumId w:val="6"/>
  </w:num>
  <w:num w:numId="4" w16cid:durableId="710035260">
    <w:abstractNumId w:val="3"/>
  </w:num>
  <w:num w:numId="5" w16cid:durableId="2143183129">
    <w:abstractNumId w:val="0"/>
  </w:num>
  <w:num w:numId="6" w16cid:durableId="890533861">
    <w:abstractNumId w:val="2"/>
  </w:num>
  <w:num w:numId="7" w16cid:durableId="1727291626">
    <w:abstractNumId w:val="16"/>
  </w:num>
  <w:num w:numId="8" w16cid:durableId="1578782030">
    <w:abstractNumId w:val="15"/>
  </w:num>
  <w:num w:numId="9" w16cid:durableId="1492021089">
    <w:abstractNumId w:val="7"/>
  </w:num>
  <w:num w:numId="10" w16cid:durableId="625429506">
    <w:abstractNumId w:val="18"/>
  </w:num>
  <w:num w:numId="11" w16cid:durableId="811991188">
    <w:abstractNumId w:val="5"/>
  </w:num>
  <w:num w:numId="12" w16cid:durableId="1953321115">
    <w:abstractNumId w:val="14"/>
  </w:num>
  <w:num w:numId="13" w16cid:durableId="1576889782">
    <w:abstractNumId w:val="8"/>
  </w:num>
  <w:num w:numId="14" w16cid:durableId="1329482133">
    <w:abstractNumId w:val="10"/>
  </w:num>
  <w:num w:numId="15" w16cid:durableId="1250390755">
    <w:abstractNumId w:val="12"/>
  </w:num>
  <w:num w:numId="16" w16cid:durableId="650257184">
    <w:abstractNumId w:val="4"/>
  </w:num>
  <w:num w:numId="17" w16cid:durableId="1928538703">
    <w:abstractNumId w:val="11"/>
  </w:num>
  <w:num w:numId="18" w16cid:durableId="1751809854">
    <w:abstractNumId w:val="17"/>
  </w:num>
  <w:num w:numId="19" w16cid:durableId="18906483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243"/>
    <w:rsid w:val="00003F8D"/>
    <w:rsid w:val="00011BBD"/>
    <w:rsid w:val="00037FB9"/>
    <w:rsid w:val="00040694"/>
    <w:rsid w:val="000427CD"/>
    <w:rsid w:val="000444C1"/>
    <w:rsid w:val="000571BC"/>
    <w:rsid w:val="00060E93"/>
    <w:rsid w:val="00065B04"/>
    <w:rsid w:val="00070285"/>
    <w:rsid w:val="000772FF"/>
    <w:rsid w:val="000810D2"/>
    <w:rsid w:val="00087DA8"/>
    <w:rsid w:val="000904C7"/>
    <w:rsid w:val="000A01C9"/>
    <w:rsid w:val="000D261E"/>
    <w:rsid w:val="000E03C6"/>
    <w:rsid w:val="000F4003"/>
    <w:rsid w:val="00110E7E"/>
    <w:rsid w:val="00111E17"/>
    <w:rsid w:val="00124452"/>
    <w:rsid w:val="00133CC2"/>
    <w:rsid w:val="00136983"/>
    <w:rsid w:val="00143493"/>
    <w:rsid w:val="001455DA"/>
    <w:rsid w:val="00151E91"/>
    <w:rsid w:val="00156A12"/>
    <w:rsid w:val="00157EF1"/>
    <w:rsid w:val="001621E3"/>
    <w:rsid w:val="00165B42"/>
    <w:rsid w:val="00177312"/>
    <w:rsid w:val="00183D47"/>
    <w:rsid w:val="001938AC"/>
    <w:rsid w:val="00197F24"/>
    <w:rsid w:val="001B3E57"/>
    <w:rsid w:val="001B418F"/>
    <w:rsid w:val="001B7D97"/>
    <w:rsid w:val="001C21F9"/>
    <w:rsid w:val="001D39AE"/>
    <w:rsid w:val="001D3BAF"/>
    <w:rsid w:val="001E158B"/>
    <w:rsid w:val="001E25D1"/>
    <w:rsid w:val="001E4CBA"/>
    <w:rsid w:val="001F57A5"/>
    <w:rsid w:val="00200434"/>
    <w:rsid w:val="00201081"/>
    <w:rsid w:val="0020181C"/>
    <w:rsid w:val="00204640"/>
    <w:rsid w:val="00230AE3"/>
    <w:rsid w:val="0023264C"/>
    <w:rsid w:val="00240876"/>
    <w:rsid w:val="002420CB"/>
    <w:rsid w:val="00244B55"/>
    <w:rsid w:val="00245B7C"/>
    <w:rsid w:val="00251403"/>
    <w:rsid w:val="00254684"/>
    <w:rsid w:val="0025494E"/>
    <w:rsid w:val="00262E17"/>
    <w:rsid w:val="00283560"/>
    <w:rsid w:val="002835FC"/>
    <w:rsid w:val="0029034D"/>
    <w:rsid w:val="00290A9C"/>
    <w:rsid w:val="00295C00"/>
    <w:rsid w:val="002A4283"/>
    <w:rsid w:val="002A4BB3"/>
    <w:rsid w:val="002A4F84"/>
    <w:rsid w:val="002A775D"/>
    <w:rsid w:val="002B2C80"/>
    <w:rsid w:val="002B4DEB"/>
    <w:rsid w:val="002C178D"/>
    <w:rsid w:val="002E0A68"/>
    <w:rsid w:val="002E7D21"/>
    <w:rsid w:val="00301B59"/>
    <w:rsid w:val="00306953"/>
    <w:rsid w:val="0031373E"/>
    <w:rsid w:val="00321339"/>
    <w:rsid w:val="0033491C"/>
    <w:rsid w:val="003362BA"/>
    <w:rsid w:val="00340C5E"/>
    <w:rsid w:val="00353B16"/>
    <w:rsid w:val="0036331D"/>
    <w:rsid w:val="003733E4"/>
    <w:rsid w:val="00381593"/>
    <w:rsid w:val="0038598F"/>
    <w:rsid w:val="00386AD6"/>
    <w:rsid w:val="003A0474"/>
    <w:rsid w:val="003A296B"/>
    <w:rsid w:val="003A2F26"/>
    <w:rsid w:val="003A3E30"/>
    <w:rsid w:val="003B1992"/>
    <w:rsid w:val="003B3278"/>
    <w:rsid w:val="003B5FC5"/>
    <w:rsid w:val="003C1C5C"/>
    <w:rsid w:val="003C6847"/>
    <w:rsid w:val="003D2486"/>
    <w:rsid w:val="003D3109"/>
    <w:rsid w:val="003D7F28"/>
    <w:rsid w:val="003E0EDE"/>
    <w:rsid w:val="003E33FF"/>
    <w:rsid w:val="003E7A36"/>
    <w:rsid w:val="0041284D"/>
    <w:rsid w:val="00414390"/>
    <w:rsid w:val="00424578"/>
    <w:rsid w:val="004245A0"/>
    <w:rsid w:val="00431D10"/>
    <w:rsid w:val="00432B0E"/>
    <w:rsid w:val="00432B37"/>
    <w:rsid w:val="00437CA1"/>
    <w:rsid w:val="0045108A"/>
    <w:rsid w:val="00460A54"/>
    <w:rsid w:val="0047117E"/>
    <w:rsid w:val="00471591"/>
    <w:rsid w:val="00473DDD"/>
    <w:rsid w:val="004859FB"/>
    <w:rsid w:val="0049221C"/>
    <w:rsid w:val="004A4B1B"/>
    <w:rsid w:val="004B29B1"/>
    <w:rsid w:val="004B67FE"/>
    <w:rsid w:val="004C28C5"/>
    <w:rsid w:val="004D0231"/>
    <w:rsid w:val="004D3521"/>
    <w:rsid w:val="004E154E"/>
    <w:rsid w:val="004F24FF"/>
    <w:rsid w:val="004F7171"/>
    <w:rsid w:val="005123B1"/>
    <w:rsid w:val="00517B90"/>
    <w:rsid w:val="005223E3"/>
    <w:rsid w:val="00534F88"/>
    <w:rsid w:val="00536A83"/>
    <w:rsid w:val="00537337"/>
    <w:rsid w:val="00540C19"/>
    <w:rsid w:val="00543FD2"/>
    <w:rsid w:val="00547771"/>
    <w:rsid w:val="00553CF5"/>
    <w:rsid w:val="00562417"/>
    <w:rsid w:val="00565211"/>
    <w:rsid w:val="00584191"/>
    <w:rsid w:val="005B1040"/>
    <w:rsid w:val="005B25E5"/>
    <w:rsid w:val="005C016B"/>
    <w:rsid w:val="005C5DE1"/>
    <w:rsid w:val="005D3D02"/>
    <w:rsid w:val="005E4461"/>
    <w:rsid w:val="006049DC"/>
    <w:rsid w:val="00612770"/>
    <w:rsid w:val="006311C1"/>
    <w:rsid w:val="006315A5"/>
    <w:rsid w:val="006641EF"/>
    <w:rsid w:val="006766C5"/>
    <w:rsid w:val="00686EEC"/>
    <w:rsid w:val="00692D25"/>
    <w:rsid w:val="006A1FF3"/>
    <w:rsid w:val="006D05AC"/>
    <w:rsid w:val="006D5B26"/>
    <w:rsid w:val="006D6474"/>
    <w:rsid w:val="006F0143"/>
    <w:rsid w:val="006F1544"/>
    <w:rsid w:val="0071094D"/>
    <w:rsid w:val="0071598A"/>
    <w:rsid w:val="00723314"/>
    <w:rsid w:val="00750133"/>
    <w:rsid w:val="00760A08"/>
    <w:rsid w:val="00766D4A"/>
    <w:rsid w:val="0077553A"/>
    <w:rsid w:val="00776B4C"/>
    <w:rsid w:val="00780899"/>
    <w:rsid w:val="007811FA"/>
    <w:rsid w:val="00782152"/>
    <w:rsid w:val="00782BE9"/>
    <w:rsid w:val="00791476"/>
    <w:rsid w:val="007957D9"/>
    <w:rsid w:val="007A59A4"/>
    <w:rsid w:val="007A5F40"/>
    <w:rsid w:val="007A6725"/>
    <w:rsid w:val="007B3E98"/>
    <w:rsid w:val="007B76C0"/>
    <w:rsid w:val="007C1CBC"/>
    <w:rsid w:val="007D0288"/>
    <w:rsid w:val="007E482A"/>
    <w:rsid w:val="007F2202"/>
    <w:rsid w:val="007F5747"/>
    <w:rsid w:val="00811C28"/>
    <w:rsid w:val="00811D2E"/>
    <w:rsid w:val="00831A6E"/>
    <w:rsid w:val="00841CC5"/>
    <w:rsid w:val="0084218E"/>
    <w:rsid w:val="00847A95"/>
    <w:rsid w:val="00860680"/>
    <w:rsid w:val="00886F29"/>
    <w:rsid w:val="00894679"/>
    <w:rsid w:val="008A0CBA"/>
    <w:rsid w:val="008C0243"/>
    <w:rsid w:val="008C0EEF"/>
    <w:rsid w:val="008C72DA"/>
    <w:rsid w:val="008E6587"/>
    <w:rsid w:val="008F3C57"/>
    <w:rsid w:val="008F4356"/>
    <w:rsid w:val="009002FE"/>
    <w:rsid w:val="00902456"/>
    <w:rsid w:val="00904204"/>
    <w:rsid w:val="00904975"/>
    <w:rsid w:val="009073C4"/>
    <w:rsid w:val="009204D7"/>
    <w:rsid w:val="00924768"/>
    <w:rsid w:val="00926468"/>
    <w:rsid w:val="009413D7"/>
    <w:rsid w:val="00943B80"/>
    <w:rsid w:val="00944160"/>
    <w:rsid w:val="00952C37"/>
    <w:rsid w:val="00954FD0"/>
    <w:rsid w:val="0096284A"/>
    <w:rsid w:val="00984E80"/>
    <w:rsid w:val="00996E67"/>
    <w:rsid w:val="009A2881"/>
    <w:rsid w:val="009A2B17"/>
    <w:rsid w:val="009B2697"/>
    <w:rsid w:val="009B5657"/>
    <w:rsid w:val="009B6659"/>
    <w:rsid w:val="009D0FB0"/>
    <w:rsid w:val="009D3282"/>
    <w:rsid w:val="009F0871"/>
    <w:rsid w:val="009F27B0"/>
    <w:rsid w:val="009F2E4D"/>
    <w:rsid w:val="00A0372A"/>
    <w:rsid w:val="00A05DEC"/>
    <w:rsid w:val="00A14554"/>
    <w:rsid w:val="00A15262"/>
    <w:rsid w:val="00A30134"/>
    <w:rsid w:val="00A362D3"/>
    <w:rsid w:val="00A37B50"/>
    <w:rsid w:val="00A57060"/>
    <w:rsid w:val="00A6611C"/>
    <w:rsid w:val="00A71703"/>
    <w:rsid w:val="00A73B10"/>
    <w:rsid w:val="00AB6DB7"/>
    <w:rsid w:val="00AC073F"/>
    <w:rsid w:val="00AC576C"/>
    <w:rsid w:val="00AD75FB"/>
    <w:rsid w:val="00AE3799"/>
    <w:rsid w:val="00AF4F7C"/>
    <w:rsid w:val="00AF6C4C"/>
    <w:rsid w:val="00B03085"/>
    <w:rsid w:val="00B25B8E"/>
    <w:rsid w:val="00B3782D"/>
    <w:rsid w:val="00B41AB1"/>
    <w:rsid w:val="00B537B3"/>
    <w:rsid w:val="00B82521"/>
    <w:rsid w:val="00B8677D"/>
    <w:rsid w:val="00BA1A68"/>
    <w:rsid w:val="00BA627F"/>
    <w:rsid w:val="00BA6664"/>
    <w:rsid w:val="00BA6987"/>
    <w:rsid w:val="00BB2CFA"/>
    <w:rsid w:val="00BB32DB"/>
    <w:rsid w:val="00BB3A96"/>
    <w:rsid w:val="00BB5B13"/>
    <w:rsid w:val="00BD69A6"/>
    <w:rsid w:val="00BE25AC"/>
    <w:rsid w:val="00BE658F"/>
    <w:rsid w:val="00C053DF"/>
    <w:rsid w:val="00C23D4D"/>
    <w:rsid w:val="00C24368"/>
    <w:rsid w:val="00C33531"/>
    <w:rsid w:val="00C42426"/>
    <w:rsid w:val="00C4311E"/>
    <w:rsid w:val="00C442CA"/>
    <w:rsid w:val="00C66509"/>
    <w:rsid w:val="00C705E6"/>
    <w:rsid w:val="00C760FB"/>
    <w:rsid w:val="00C8224F"/>
    <w:rsid w:val="00C8705D"/>
    <w:rsid w:val="00C87FAF"/>
    <w:rsid w:val="00CA3BEC"/>
    <w:rsid w:val="00CC4AB2"/>
    <w:rsid w:val="00CC69B7"/>
    <w:rsid w:val="00CE07FC"/>
    <w:rsid w:val="00CE170E"/>
    <w:rsid w:val="00CF0048"/>
    <w:rsid w:val="00CF73AD"/>
    <w:rsid w:val="00D07153"/>
    <w:rsid w:val="00D31241"/>
    <w:rsid w:val="00D51DBD"/>
    <w:rsid w:val="00D57170"/>
    <w:rsid w:val="00D8039C"/>
    <w:rsid w:val="00DB37AC"/>
    <w:rsid w:val="00DB651A"/>
    <w:rsid w:val="00DC0085"/>
    <w:rsid w:val="00DC21D1"/>
    <w:rsid w:val="00DC59D4"/>
    <w:rsid w:val="00DD750D"/>
    <w:rsid w:val="00E123BC"/>
    <w:rsid w:val="00E12556"/>
    <w:rsid w:val="00E16C19"/>
    <w:rsid w:val="00E20FCA"/>
    <w:rsid w:val="00E2426D"/>
    <w:rsid w:val="00E31928"/>
    <w:rsid w:val="00E33F28"/>
    <w:rsid w:val="00E65965"/>
    <w:rsid w:val="00E764FD"/>
    <w:rsid w:val="00E91F9A"/>
    <w:rsid w:val="00EA569E"/>
    <w:rsid w:val="00EA62A3"/>
    <w:rsid w:val="00EB3766"/>
    <w:rsid w:val="00EC3607"/>
    <w:rsid w:val="00EC4092"/>
    <w:rsid w:val="00EC5F48"/>
    <w:rsid w:val="00EF651A"/>
    <w:rsid w:val="00F10957"/>
    <w:rsid w:val="00F11CAE"/>
    <w:rsid w:val="00F14625"/>
    <w:rsid w:val="00F42903"/>
    <w:rsid w:val="00F42F9E"/>
    <w:rsid w:val="00F71DA8"/>
    <w:rsid w:val="00F73312"/>
    <w:rsid w:val="00F771C1"/>
    <w:rsid w:val="00F7765D"/>
    <w:rsid w:val="00F80F34"/>
    <w:rsid w:val="00FA1096"/>
    <w:rsid w:val="00FA2E03"/>
    <w:rsid w:val="00FA793C"/>
    <w:rsid w:val="00FB382A"/>
    <w:rsid w:val="00FC176E"/>
    <w:rsid w:val="00FD6C56"/>
    <w:rsid w:val="00FE78AA"/>
    <w:rsid w:val="00FF0826"/>
    <w:rsid w:val="00FF26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EE565"/>
  <w15:docId w15:val="{B713A908-DF25-446A-95FF-E3B05AED2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E98"/>
  </w:style>
  <w:style w:type="paragraph" w:styleId="Heading1">
    <w:name w:val="heading 1"/>
    <w:basedOn w:val="Normal"/>
    <w:next w:val="Normal"/>
    <w:link w:val="Heading1Char"/>
    <w:uiPriority w:val="9"/>
    <w:qFormat/>
    <w:rsid w:val="000123F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33957">
      <w:bodyDiv w:val="1"/>
      <w:marLeft w:val="0"/>
      <w:marRight w:val="0"/>
      <w:marTop w:val="0"/>
      <w:marBottom w:val="0"/>
      <w:divBdr>
        <w:top w:val="none" w:sz="0" w:space="0" w:color="auto"/>
        <w:left w:val="none" w:sz="0" w:space="0" w:color="auto"/>
        <w:bottom w:val="none" w:sz="0" w:space="0" w:color="auto"/>
        <w:right w:val="none" w:sz="0" w:space="0" w:color="auto"/>
      </w:divBdr>
      <w:divsChild>
        <w:div w:id="974335646">
          <w:marLeft w:val="0"/>
          <w:marRight w:val="0"/>
          <w:marTop w:val="0"/>
          <w:marBottom w:val="0"/>
          <w:divBdr>
            <w:top w:val="none" w:sz="0" w:space="0" w:color="auto"/>
            <w:left w:val="none" w:sz="0" w:space="0" w:color="auto"/>
            <w:bottom w:val="none" w:sz="0" w:space="0" w:color="auto"/>
            <w:right w:val="none" w:sz="0" w:space="0" w:color="auto"/>
          </w:divBdr>
        </w:div>
        <w:div w:id="1761632232">
          <w:marLeft w:val="0"/>
          <w:marRight w:val="0"/>
          <w:marTop w:val="0"/>
          <w:marBottom w:val="0"/>
          <w:divBdr>
            <w:top w:val="none" w:sz="0" w:space="0" w:color="auto"/>
            <w:left w:val="none" w:sz="0" w:space="0" w:color="auto"/>
            <w:bottom w:val="none" w:sz="0" w:space="0" w:color="auto"/>
            <w:right w:val="none" w:sz="0" w:space="0" w:color="auto"/>
          </w:divBdr>
        </w:div>
        <w:div w:id="2086147137">
          <w:marLeft w:val="0"/>
          <w:marRight w:val="0"/>
          <w:marTop w:val="0"/>
          <w:marBottom w:val="0"/>
          <w:divBdr>
            <w:top w:val="none" w:sz="0" w:space="0" w:color="auto"/>
            <w:left w:val="none" w:sz="0" w:space="0" w:color="auto"/>
            <w:bottom w:val="none" w:sz="0" w:space="0" w:color="auto"/>
            <w:right w:val="none" w:sz="0" w:space="0" w:color="auto"/>
          </w:divBdr>
        </w:div>
      </w:divsChild>
    </w:div>
    <w:div w:id="268776713">
      <w:bodyDiv w:val="1"/>
      <w:marLeft w:val="0"/>
      <w:marRight w:val="0"/>
      <w:marTop w:val="0"/>
      <w:marBottom w:val="0"/>
      <w:divBdr>
        <w:top w:val="none" w:sz="0" w:space="0" w:color="auto"/>
        <w:left w:val="none" w:sz="0" w:space="0" w:color="auto"/>
        <w:bottom w:val="none" w:sz="0" w:space="0" w:color="auto"/>
        <w:right w:val="none" w:sz="0" w:space="0" w:color="auto"/>
      </w:divBdr>
    </w:div>
    <w:div w:id="302851561">
      <w:bodyDiv w:val="1"/>
      <w:marLeft w:val="0"/>
      <w:marRight w:val="0"/>
      <w:marTop w:val="0"/>
      <w:marBottom w:val="0"/>
      <w:divBdr>
        <w:top w:val="none" w:sz="0" w:space="0" w:color="auto"/>
        <w:left w:val="none" w:sz="0" w:space="0" w:color="auto"/>
        <w:bottom w:val="none" w:sz="0" w:space="0" w:color="auto"/>
        <w:right w:val="none" w:sz="0" w:space="0" w:color="auto"/>
      </w:divBdr>
    </w:div>
    <w:div w:id="430122973">
      <w:bodyDiv w:val="1"/>
      <w:marLeft w:val="0"/>
      <w:marRight w:val="0"/>
      <w:marTop w:val="0"/>
      <w:marBottom w:val="0"/>
      <w:divBdr>
        <w:top w:val="none" w:sz="0" w:space="0" w:color="auto"/>
        <w:left w:val="none" w:sz="0" w:space="0" w:color="auto"/>
        <w:bottom w:val="none" w:sz="0" w:space="0" w:color="auto"/>
        <w:right w:val="none" w:sz="0" w:space="0" w:color="auto"/>
      </w:divBdr>
    </w:div>
    <w:div w:id="454105585">
      <w:bodyDiv w:val="1"/>
      <w:marLeft w:val="0"/>
      <w:marRight w:val="0"/>
      <w:marTop w:val="0"/>
      <w:marBottom w:val="0"/>
      <w:divBdr>
        <w:top w:val="none" w:sz="0" w:space="0" w:color="auto"/>
        <w:left w:val="none" w:sz="0" w:space="0" w:color="auto"/>
        <w:bottom w:val="none" w:sz="0" w:space="0" w:color="auto"/>
        <w:right w:val="none" w:sz="0" w:space="0" w:color="auto"/>
      </w:divBdr>
    </w:div>
    <w:div w:id="489447475">
      <w:bodyDiv w:val="1"/>
      <w:marLeft w:val="0"/>
      <w:marRight w:val="0"/>
      <w:marTop w:val="0"/>
      <w:marBottom w:val="0"/>
      <w:divBdr>
        <w:top w:val="none" w:sz="0" w:space="0" w:color="auto"/>
        <w:left w:val="none" w:sz="0" w:space="0" w:color="auto"/>
        <w:bottom w:val="none" w:sz="0" w:space="0" w:color="auto"/>
        <w:right w:val="none" w:sz="0" w:space="0" w:color="auto"/>
      </w:divBdr>
    </w:div>
    <w:div w:id="611127427">
      <w:bodyDiv w:val="1"/>
      <w:marLeft w:val="0"/>
      <w:marRight w:val="0"/>
      <w:marTop w:val="0"/>
      <w:marBottom w:val="0"/>
      <w:divBdr>
        <w:top w:val="none" w:sz="0" w:space="0" w:color="auto"/>
        <w:left w:val="none" w:sz="0" w:space="0" w:color="auto"/>
        <w:bottom w:val="none" w:sz="0" w:space="0" w:color="auto"/>
        <w:right w:val="none" w:sz="0" w:space="0" w:color="auto"/>
      </w:divBdr>
      <w:divsChild>
        <w:div w:id="751583830">
          <w:marLeft w:val="0"/>
          <w:marRight w:val="0"/>
          <w:marTop w:val="0"/>
          <w:marBottom w:val="0"/>
          <w:divBdr>
            <w:top w:val="none" w:sz="0" w:space="0" w:color="auto"/>
            <w:left w:val="none" w:sz="0" w:space="0" w:color="auto"/>
            <w:bottom w:val="none" w:sz="0" w:space="0" w:color="auto"/>
            <w:right w:val="none" w:sz="0" w:space="0" w:color="auto"/>
          </w:divBdr>
        </w:div>
        <w:div w:id="1026060532">
          <w:marLeft w:val="0"/>
          <w:marRight w:val="0"/>
          <w:marTop w:val="0"/>
          <w:marBottom w:val="0"/>
          <w:divBdr>
            <w:top w:val="none" w:sz="0" w:space="0" w:color="auto"/>
            <w:left w:val="none" w:sz="0" w:space="0" w:color="auto"/>
            <w:bottom w:val="none" w:sz="0" w:space="0" w:color="auto"/>
            <w:right w:val="none" w:sz="0" w:space="0" w:color="auto"/>
          </w:divBdr>
        </w:div>
        <w:div w:id="1294290994">
          <w:marLeft w:val="0"/>
          <w:marRight w:val="0"/>
          <w:marTop w:val="0"/>
          <w:marBottom w:val="0"/>
          <w:divBdr>
            <w:top w:val="none" w:sz="0" w:space="0" w:color="auto"/>
            <w:left w:val="none" w:sz="0" w:space="0" w:color="auto"/>
            <w:bottom w:val="none" w:sz="0" w:space="0" w:color="auto"/>
            <w:right w:val="none" w:sz="0" w:space="0" w:color="auto"/>
          </w:divBdr>
        </w:div>
        <w:div w:id="1513953296">
          <w:marLeft w:val="0"/>
          <w:marRight w:val="0"/>
          <w:marTop w:val="0"/>
          <w:marBottom w:val="0"/>
          <w:divBdr>
            <w:top w:val="none" w:sz="0" w:space="0" w:color="auto"/>
            <w:left w:val="none" w:sz="0" w:space="0" w:color="auto"/>
            <w:bottom w:val="none" w:sz="0" w:space="0" w:color="auto"/>
            <w:right w:val="none" w:sz="0" w:space="0" w:color="auto"/>
          </w:divBdr>
        </w:div>
        <w:div w:id="1988975006">
          <w:marLeft w:val="0"/>
          <w:marRight w:val="0"/>
          <w:marTop w:val="0"/>
          <w:marBottom w:val="0"/>
          <w:divBdr>
            <w:top w:val="none" w:sz="0" w:space="0" w:color="auto"/>
            <w:left w:val="none" w:sz="0" w:space="0" w:color="auto"/>
            <w:bottom w:val="none" w:sz="0" w:space="0" w:color="auto"/>
            <w:right w:val="none" w:sz="0" w:space="0" w:color="auto"/>
          </w:divBdr>
        </w:div>
      </w:divsChild>
    </w:div>
    <w:div w:id="844591797">
      <w:bodyDiv w:val="1"/>
      <w:marLeft w:val="0"/>
      <w:marRight w:val="0"/>
      <w:marTop w:val="0"/>
      <w:marBottom w:val="0"/>
      <w:divBdr>
        <w:top w:val="none" w:sz="0" w:space="0" w:color="auto"/>
        <w:left w:val="none" w:sz="0" w:space="0" w:color="auto"/>
        <w:bottom w:val="none" w:sz="0" w:space="0" w:color="auto"/>
        <w:right w:val="none" w:sz="0" w:space="0" w:color="auto"/>
      </w:divBdr>
    </w:div>
    <w:div w:id="963001633">
      <w:bodyDiv w:val="1"/>
      <w:marLeft w:val="0"/>
      <w:marRight w:val="0"/>
      <w:marTop w:val="0"/>
      <w:marBottom w:val="0"/>
      <w:divBdr>
        <w:top w:val="none" w:sz="0" w:space="0" w:color="auto"/>
        <w:left w:val="none" w:sz="0" w:space="0" w:color="auto"/>
        <w:bottom w:val="none" w:sz="0" w:space="0" w:color="auto"/>
        <w:right w:val="none" w:sz="0" w:space="0" w:color="auto"/>
      </w:divBdr>
    </w:div>
    <w:div w:id="974724990">
      <w:bodyDiv w:val="1"/>
      <w:marLeft w:val="0"/>
      <w:marRight w:val="0"/>
      <w:marTop w:val="0"/>
      <w:marBottom w:val="0"/>
      <w:divBdr>
        <w:top w:val="none" w:sz="0" w:space="0" w:color="auto"/>
        <w:left w:val="none" w:sz="0" w:space="0" w:color="auto"/>
        <w:bottom w:val="none" w:sz="0" w:space="0" w:color="auto"/>
        <w:right w:val="none" w:sz="0" w:space="0" w:color="auto"/>
      </w:divBdr>
      <w:divsChild>
        <w:div w:id="1332947366">
          <w:marLeft w:val="0"/>
          <w:marRight w:val="0"/>
          <w:marTop w:val="0"/>
          <w:marBottom w:val="0"/>
          <w:divBdr>
            <w:top w:val="none" w:sz="0" w:space="0" w:color="auto"/>
            <w:left w:val="none" w:sz="0" w:space="0" w:color="auto"/>
            <w:bottom w:val="none" w:sz="0" w:space="0" w:color="auto"/>
            <w:right w:val="none" w:sz="0" w:space="0" w:color="auto"/>
          </w:divBdr>
          <w:divsChild>
            <w:div w:id="99399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317479">
      <w:bodyDiv w:val="1"/>
      <w:marLeft w:val="0"/>
      <w:marRight w:val="0"/>
      <w:marTop w:val="0"/>
      <w:marBottom w:val="0"/>
      <w:divBdr>
        <w:top w:val="none" w:sz="0" w:space="0" w:color="auto"/>
        <w:left w:val="none" w:sz="0" w:space="0" w:color="auto"/>
        <w:bottom w:val="none" w:sz="0" w:space="0" w:color="auto"/>
        <w:right w:val="none" w:sz="0" w:space="0" w:color="auto"/>
      </w:divBdr>
    </w:div>
    <w:div w:id="1043286616">
      <w:bodyDiv w:val="1"/>
      <w:marLeft w:val="0"/>
      <w:marRight w:val="0"/>
      <w:marTop w:val="0"/>
      <w:marBottom w:val="0"/>
      <w:divBdr>
        <w:top w:val="none" w:sz="0" w:space="0" w:color="auto"/>
        <w:left w:val="none" w:sz="0" w:space="0" w:color="auto"/>
        <w:bottom w:val="none" w:sz="0" w:space="0" w:color="auto"/>
        <w:right w:val="none" w:sz="0" w:space="0" w:color="auto"/>
      </w:divBdr>
    </w:div>
    <w:div w:id="1063139714">
      <w:bodyDiv w:val="1"/>
      <w:marLeft w:val="0"/>
      <w:marRight w:val="0"/>
      <w:marTop w:val="0"/>
      <w:marBottom w:val="0"/>
      <w:divBdr>
        <w:top w:val="none" w:sz="0" w:space="0" w:color="auto"/>
        <w:left w:val="none" w:sz="0" w:space="0" w:color="auto"/>
        <w:bottom w:val="none" w:sz="0" w:space="0" w:color="auto"/>
        <w:right w:val="none" w:sz="0" w:space="0" w:color="auto"/>
      </w:divBdr>
    </w:div>
    <w:div w:id="1082797499">
      <w:bodyDiv w:val="1"/>
      <w:marLeft w:val="0"/>
      <w:marRight w:val="0"/>
      <w:marTop w:val="0"/>
      <w:marBottom w:val="0"/>
      <w:divBdr>
        <w:top w:val="none" w:sz="0" w:space="0" w:color="auto"/>
        <w:left w:val="none" w:sz="0" w:space="0" w:color="auto"/>
        <w:bottom w:val="none" w:sz="0" w:space="0" w:color="auto"/>
        <w:right w:val="none" w:sz="0" w:space="0" w:color="auto"/>
      </w:divBdr>
    </w:div>
    <w:div w:id="1340309398">
      <w:bodyDiv w:val="1"/>
      <w:marLeft w:val="0"/>
      <w:marRight w:val="0"/>
      <w:marTop w:val="0"/>
      <w:marBottom w:val="0"/>
      <w:divBdr>
        <w:top w:val="none" w:sz="0" w:space="0" w:color="auto"/>
        <w:left w:val="none" w:sz="0" w:space="0" w:color="auto"/>
        <w:bottom w:val="none" w:sz="0" w:space="0" w:color="auto"/>
        <w:right w:val="none" w:sz="0" w:space="0" w:color="auto"/>
      </w:divBdr>
      <w:divsChild>
        <w:div w:id="1706708211">
          <w:marLeft w:val="0"/>
          <w:marRight w:val="0"/>
          <w:marTop w:val="0"/>
          <w:marBottom w:val="0"/>
          <w:divBdr>
            <w:top w:val="none" w:sz="0" w:space="0" w:color="auto"/>
            <w:left w:val="none" w:sz="0" w:space="0" w:color="auto"/>
            <w:bottom w:val="none" w:sz="0" w:space="0" w:color="auto"/>
            <w:right w:val="none" w:sz="0" w:space="0" w:color="auto"/>
          </w:divBdr>
          <w:divsChild>
            <w:div w:id="142281655">
              <w:marLeft w:val="0"/>
              <w:marRight w:val="0"/>
              <w:marTop w:val="0"/>
              <w:marBottom w:val="0"/>
              <w:divBdr>
                <w:top w:val="none" w:sz="0" w:space="0" w:color="auto"/>
                <w:left w:val="none" w:sz="0" w:space="0" w:color="auto"/>
                <w:bottom w:val="none" w:sz="0" w:space="0" w:color="auto"/>
                <w:right w:val="none" w:sz="0" w:space="0" w:color="auto"/>
              </w:divBdr>
              <w:divsChild>
                <w:div w:id="730540001">
                  <w:marLeft w:val="0"/>
                  <w:marRight w:val="0"/>
                  <w:marTop w:val="0"/>
                  <w:marBottom w:val="0"/>
                  <w:divBdr>
                    <w:top w:val="none" w:sz="0" w:space="0" w:color="auto"/>
                    <w:left w:val="none" w:sz="0" w:space="0" w:color="auto"/>
                    <w:bottom w:val="none" w:sz="0" w:space="0" w:color="auto"/>
                    <w:right w:val="none" w:sz="0" w:space="0" w:color="auto"/>
                  </w:divBdr>
                  <w:divsChild>
                    <w:div w:id="646403132">
                      <w:marLeft w:val="0"/>
                      <w:marRight w:val="0"/>
                      <w:marTop w:val="0"/>
                      <w:marBottom w:val="0"/>
                      <w:divBdr>
                        <w:top w:val="none" w:sz="0" w:space="0" w:color="auto"/>
                        <w:left w:val="none" w:sz="0" w:space="0" w:color="auto"/>
                        <w:bottom w:val="none" w:sz="0" w:space="0" w:color="auto"/>
                        <w:right w:val="none" w:sz="0" w:space="0" w:color="auto"/>
                      </w:divBdr>
                      <w:divsChild>
                        <w:div w:id="1361930028">
                          <w:marLeft w:val="0"/>
                          <w:marRight w:val="0"/>
                          <w:marTop w:val="0"/>
                          <w:marBottom w:val="0"/>
                          <w:divBdr>
                            <w:top w:val="none" w:sz="0" w:space="0" w:color="auto"/>
                            <w:left w:val="none" w:sz="0" w:space="0" w:color="auto"/>
                            <w:bottom w:val="none" w:sz="0" w:space="0" w:color="auto"/>
                            <w:right w:val="none" w:sz="0" w:space="0" w:color="auto"/>
                          </w:divBdr>
                          <w:divsChild>
                            <w:div w:id="200018683">
                              <w:marLeft w:val="0"/>
                              <w:marRight w:val="0"/>
                              <w:marTop w:val="0"/>
                              <w:marBottom w:val="0"/>
                              <w:divBdr>
                                <w:top w:val="none" w:sz="0" w:space="0" w:color="auto"/>
                                <w:left w:val="none" w:sz="0" w:space="0" w:color="auto"/>
                                <w:bottom w:val="none" w:sz="0" w:space="0" w:color="auto"/>
                                <w:right w:val="none" w:sz="0" w:space="0" w:color="auto"/>
                              </w:divBdr>
                              <w:divsChild>
                                <w:div w:id="177282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9571633">
          <w:marLeft w:val="0"/>
          <w:marRight w:val="0"/>
          <w:marTop w:val="0"/>
          <w:marBottom w:val="0"/>
          <w:divBdr>
            <w:top w:val="none" w:sz="0" w:space="0" w:color="auto"/>
            <w:left w:val="none" w:sz="0" w:space="0" w:color="auto"/>
            <w:bottom w:val="none" w:sz="0" w:space="0" w:color="auto"/>
            <w:right w:val="none" w:sz="0" w:space="0" w:color="auto"/>
          </w:divBdr>
          <w:divsChild>
            <w:div w:id="1216700709">
              <w:marLeft w:val="0"/>
              <w:marRight w:val="0"/>
              <w:marTop w:val="0"/>
              <w:marBottom w:val="0"/>
              <w:divBdr>
                <w:top w:val="none" w:sz="0" w:space="0" w:color="auto"/>
                <w:left w:val="none" w:sz="0" w:space="0" w:color="auto"/>
                <w:bottom w:val="none" w:sz="0" w:space="0" w:color="auto"/>
                <w:right w:val="none" w:sz="0" w:space="0" w:color="auto"/>
              </w:divBdr>
              <w:divsChild>
                <w:div w:id="89511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9041">
      <w:bodyDiv w:val="1"/>
      <w:marLeft w:val="0"/>
      <w:marRight w:val="0"/>
      <w:marTop w:val="0"/>
      <w:marBottom w:val="0"/>
      <w:divBdr>
        <w:top w:val="none" w:sz="0" w:space="0" w:color="auto"/>
        <w:left w:val="none" w:sz="0" w:space="0" w:color="auto"/>
        <w:bottom w:val="none" w:sz="0" w:space="0" w:color="auto"/>
        <w:right w:val="none" w:sz="0" w:space="0" w:color="auto"/>
      </w:divBdr>
    </w:div>
    <w:div w:id="1388991023">
      <w:bodyDiv w:val="1"/>
      <w:marLeft w:val="0"/>
      <w:marRight w:val="0"/>
      <w:marTop w:val="0"/>
      <w:marBottom w:val="0"/>
      <w:divBdr>
        <w:top w:val="none" w:sz="0" w:space="0" w:color="auto"/>
        <w:left w:val="none" w:sz="0" w:space="0" w:color="auto"/>
        <w:bottom w:val="none" w:sz="0" w:space="0" w:color="auto"/>
        <w:right w:val="none" w:sz="0" w:space="0" w:color="auto"/>
      </w:divBdr>
    </w:div>
    <w:div w:id="1401058130">
      <w:bodyDiv w:val="1"/>
      <w:marLeft w:val="0"/>
      <w:marRight w:val="0"/>
      <w:marTop w:val="0"/>
      <w:marBottom w:val="0"/>
      <w:divBdr>
        <w:top w:val="none" w:sz="0" w:space="0" w:color="auto"/>
        <w:left w:val="none" w:sz="0" w:space="0" w:color="auto"/>
        <w:bottom w:val="none" w:sz="0" w:space="0" w:color="auto"/>
        <w:right w:val="none" w:sz="0" w:space="0" w:color="auto"/>
      </w:divBdr>
    </w:div>
    <w:div w:id="1419718887">
      <w:bodyDiv w:val="1"/>
      <w:marLeft w:val="0"/>
      <w:marRight w:val="0"/>
      <w:marTop w:val="0"/>
      <w:marBottom w:val="0"/>
      <w:divBdr>
        <w:top w:val="none" w:sz="0" w:space="0" w:color="auto"/>
        <w:left w:val="none" w:sz="0" w:space="0" w:color="auto"/>
        <w:bottom w:val="none" w:sz="0" w:space="0" w:color="auto"/>
        <w:right w:val="none" w:sz="0" w:space="0" w:color="auto"/>
      </w:divBdr>
    </w:div>
    <w:div w:id="1474911854">
      <w:bodyDiv w:val="1"/>
      <w:marLeft w:val="0"/>
      <w:marRight w:val="0"/>
      <w:marTop w:val="0"/>
      <w:marBottom w:val="0"/>
      <w:divBdr>
        <w:top w:val="none" w:sz="0" w:space="0" w:color="auto"/>
        <w:left w:val="none" w:sz="0" w:space="0" w:color="auto"/>
        <w:bottom w:val="none" w:sz="0" w:space="0" w:color="auto"/>
        <w:right w:val="none" w:sz="0" w:space="0" w:color="auto"/>
      </w:divBdr>
    </w:div>
    <w:div w:id="1494028884">
      <w:bodyDiv w:val="1"/>
      <w:marLeft w:val="0"/>
      <w:marRight w:val="0"/>
      <w:marTop w:val="0"/>
      <w:marBottom w:val="0"/>
      <w:divBdr>
        <w:top w:val="none" w:sz="0" w:space="0" w:color="auto"/>
        <w:left w:val="none" w:sz="0" w:space="0" w:color="auto"/>
        <w:bottom w:val="none" w:sz="0" w:space="0" w:color="auto"/>
        <w:right w:val="none" w:sz="0" w:space="0" w:color="auto"/>
      </w:divBdr>
      <w:divsChild>
        <w:div w:id="140537299">
          <w:marLeft w:val="0"/>
          <w:marRight w:val="0"/>
          <w:marTop w:val="0"/>
          <w:marBottom w:val="0"/>
          <w:divBdr>
            <w:top w:val="none" w:sz="0" w:space="0" w:color="auto"/>
            <w:left w:val="none" w:sz="0" w:space="0" w:color="auto"/>
            <w:bottom w:val="none" w:sz="0" w:space="0" w:color="auto"/>
            <w:right w:val="none" w:sz="0" w:space="0" w:color="auto"/>
          </w:divBdr>
        </w:div>
        <w:div w:id="742142239">
          <w:marLeft w:val="0"/>
          <w:marRight w:val="0"/>
          <w:marTop w:val="0"/>
          <w:marBottom w:val="0"/>
          <w:divBdr>
            <w:top w:val="none" w:sz="0" w:space="0" w:color="auto"/>
            <w:left w:val="none" w:sz="0" w:space="0" w:color="auto"/>
            <w:bottom w:val="none" w:sz="0" w:space="0" w:color="auto"/>
            <w:right w:val="none" w:sz="0" w:space="0" w:color="auto"/>
          </w:divBdr>
        </w:div>
        <w:div w:id="1735932342">
          <w:marLeft w:val="0"/>
          <w:marRight w:val="0"/>
          <w:marTop w:val="0"/>
          <w:marBottom w:val="0"/>
          <w:divBdr>
            <w:top w:val="none" w:sz="0" w:space="0" w:color="auto"/>
            <w:left w:val="none" w:sz="0" w:space="0" w:color="auto"/>
            <w:bottom w:val="none" w:sz="0" w:space="0" w:color="auto"/>
            <w:right w:val="none" w:sz="0" w:space="0" w:color="auto"/>
          </w:divBdr>
        </w:div>
        <w:div w:id="1931697847">
          <w:marLeft w:val="0"/>
          <w:marRight w:val="0"/>
          <w:marTop w:val="0"/>
          <w:marBottom w:val="0"/>
          <w:divBdr>
            <w:top w:val="none" w:sz="0" w:space="0" w:color="auto"/>
            <w:left w:val="none" w:sz="0" w:space="0" w:color="auto"/>
            <w:bottom w:val="none" w:sz="0" w:space="0" w:color="auto"/>
            <w:right w:val="none" w:sz="0" w:space="0" w:color="auto"/>
          </w:divBdr>
        </w:div>
        <w:div w:id="2103066434">
          <w:marLeft w:val="0"/>
          <w:marRight w:val="0"/>
          <w:marTop w:val="0"/>
          <w:marBottom w:val="0"/>
          <w:divBdr>
            <w:top w:val="none" w:sz="0" w:space="0" w:color="auto"/>
            <w:left w:val="none" w:sz="0" w:space="0" w:color="auto"/>
            <w:bottom w:val="none" w:sz="0" w:space="0" w:color="auto"/>
            <w:right w:val="none" w:sz="0" w:space="0" w:color="auto"/>
          </w:divBdr>
        </w:div>
      </w:divsChild>
    </w:div>
    <w:div w:id="1530877372">
      <w:bodyDiv w:val="1"/>
      <w:marLeft w:val="0"/>
      <w:marRight w:val="0"/>
      <w:marTop w:val="0"/>
      <w:marBottom w:val="0"/>
      <w:divBdr>
        <w:top w:val="none" w:sz="0" w:space="0" w:color="auto"/>
        <w:left w:val="none" w:sz="0" w:space="0" w:color="auto"/>
        <w:bottom w:val="none" w:sz="0" w:space="0" w:color="auto"/>
        <w:right w:val="none" w:sz="0" w:space="0" w:color="auto"/>
      </w:divBdr>
    </w:div>
    <w:div w:id="1669290597">
      <w:bodyDiv w:val="1"/>
      <w:marLeft w:val="0"/>
      <w:marRight w:val="0"/>
      <w:marTop w:val="0"/>
      <w:marBottom w:val="0"/>
      <w:divBdr>
        <w:top w:val="none" w:sz="0" w:space="0" w:color="auto"/>
        <w:left w:val="none" w:sz="0" w:space="0" w:color="auto"/>
        <w:bottom w:val="none" w:sz="0" w:space="0" w:color="auto"/>
        <w:right w:val="none" w:sz="0" w:space="0" w:color="auto"/>
      </w:divBdr>
    </w:div>
    <w:div w:id="1679497920">
      <w:bodyDiv w:val="1"/>
      <w:marLeft w:val="0"/>
      <w:marRight w:val="0"/>
      <w:marTop w:val="0"/>
      <w:marBottom w:val="0"/>
      <w:divBdr>
        <w:top w:val="none" w:sz="0" w:space="0" w:color="auto"/>
        <w:left w:val="none" w:sz="0" w:space="0" w:color="auto"/>
        <w:bottom w:val="none" w:sz="0" w:space="0" w:color="auto"/>
        <w:right w:val="none" w:sz="0" w:space="0" w:color="auto"/>
      </w:divBdr>
      <w:divsChild>
        <w:div w:id="335428386">
          <w:marLeft w:val="0"/>
          <w:marRight w:val="0"/>
          <w:marTop w:val="0"/>
          <w:marBottom w:val="0"/>
          <w:divBdr>
            <w:top w:val="none" w:sz="0" w:space="0" w:color="auto"/>
            <w:left w:val="none" w:sz="0" w:space="0" w:color="auto"/>
            <w:bottom w:val="none" w:sz="0" w:space="0" w:color="auto"/>
            <w:right w:val="none" w:sz="0" w:space="0" w:color="auto"/>
          </w:divBdr>
        </w:div>
        <w:div w:id="493649410">
          <w:marLeft w:val="0"/>
          <w:marRight w:val="0"/>
          <w:marTop w:val="0"/>
          <w:marBottom w:val="0"/>
          <w:divBdr>
            <w:top w:val="none" w:sz="0" w:space="0" w:color="auto"/>
            <w:left w:val="none" w:sz="0" w:space="0" w:color="auto"/>
            <w:bottom w:val="none" w:sz="0" w:space="0" w:color="auto"/>
            <w:right w:val="none" w:sz="0" w:space="0" w:color="auto"/>
          </w:divBdr>
        </w:div>
        <w:div w:id="1224751624">
          <w:marLeft w:val="0"/>
          <w:marRight w:val="0"/>
          <w:marTop w:val="0"/>
          <w:marBottom w:val="0"/>
          <w:divBdr>
            <w:top w:val="none" w:sz="0" w:space="0" w:color="auto"/>
            <w:left w:val="none" w:sz="0" w:space="0" w:color="auto"/>
            <w:bottom w:val="none" w:sz="0" w:space="0" w:color="auto"/>
            <w:right w:val="none" w:sz="0" w:space="0" w:color="auto"/>
          </w:divBdr>
        </w:div>
        <w:div w:id="1392731457">
          <w:marLeft w:val="0"/>
          <w:marRight w:val="0"/>
          <w:marTop w:val="0"/>
          <w:marBottom w:val="0"/>
          <w:divBdr>
            <w:top w:val="none" w:sz="0" w:space="0" w:color="auto"/>
            <w:left w:val="none" w:sz="0" w:space="0" w:color="auto"/>
            <w:bottom w:val="none" w:sz="0" w:space="0" w:color="auto"/>
            <w:right w:val="none" w:sz="0" w:space="0" w:color="auto"/>
          </w:divBdr>
        </w:div>
      </w:divsChild>
    </w:div>
    <w:div w:id="1692103234">
      <w:bodyDiv w:val="1"/>
      <w:marLeft w:val="0"/>
      <w:marRight w:val="0"/>
      <w:marTop w:val="0"/>
      <w:marBottom w:val="0"/>
      <w:divBdr>
        <w:top w:val="none" w:sz="0" w:space="0" w:color="auto"/>
        <w:left w:val="none" w:sz="0" w:space="0" w:color="auto"/>
        <w:bottom w:val="none" w:sz="0" w:space="0" w:color="auto"/>
        <w:right w:val="none" w:sz="0" w:space="0" w:color="auto"/>
      </w:divBdr>
    </w:div>
    <w:div w:id="1820608637">
      <w:bodyDiv w:val="1"/>
      <w:marLeft w:val="0"/>
      <w:marRight w:val="0"/>
      <w:marTop w:val="0"/>
      <w:marBottom w:val="0"/>
      <w:divBdr>
        <w:top w:val="none" w:sz="0" w:space="0" w:color="auto"/>
        <w:left w:val="none" w:sz="0" w:space="0" w:color="auto"/>
        <w:bottom w:val="none" w:sz="0" w:space="0" w:color="auto"/>
        <w:right w:val="none" w:sz="0" w:space="0" w:color="auto"/>
      </w:divBdr>
    </w:div>
    <w:div w:id="2039238688">
      <w:bodyDiv w:val="1"/>
      <w:marLeft w:val="0"/>
      <w:marRight w:val="0"/>
      <w:marTop w:val="0"/>
      <w:marBottom w:val="0"/>
      <w:divBdr>
        <w:top w:val="none" w:sz="0" w:space="0" w:color="auto"/>
        <w:left w:val="none" w:sz="0" w:space="0" w:color="auto"/>
        <w:bottom w:val="none" w:sz="0" w:space="0" w:color="auto"/>
        <w:right w:val="none" w:sz="0" w:space="0" w:color="auto"/>
      </w:divBdr>
    </w:div>
    <w:div w:id="2069262896">
      <w:bodyDiv w:val="1"/>
      <w:marLeft w:val="0"/>
      <w:marRight w:val="0"/>
      <w:marTop w:val="0"/>
      <w:marBottom w:val="0"/>
      <w:divBdr>
        <w:top w:val="none" w:sz="0" w:space="0" w:color="auto"/>
        <w:left w:val="none" w:sz="0" w:space="0" w:color="auto"/>
        <w:bottom w:val="none" w:sz="0" w:space="0" w:color="auto"/>
        <w:right w:val="none" w:sz="0" w:space="0" w:color="auto"/>
      </w:divBdr>
      <w:divsChild>
        <w:div w:id="263193808">
          <w:marLeft w:val="0"/>
          <w:marRight w:val="0"/>
          <w:marTop w:val="0"/>
          <w:marBottom w:val="0"/>
          <w:divBdr>
            <w:top w:val="none" w:sz="0" w:space="0" w:color="auto"/>
            <w:left w:val="none" w:sz="0" w:space="0" w:color="auto"/>
            <w:bottom w:val="none" w:sz="0" w:space="0" w:color="auto"/>
            <w:right w:val="none" w:sz="0" w:space="0" w:color="auto"/>
          </w:divBdr>
          <w:divsChild>
            <w:div w:id="931937181">
              <w:marLeft w:val="0"/>
              <w:marRight w:val="0"/>
              <w:marTop w:val="0"/>
              <w:marBottom w:val="0"/>
              <w:divBdr>
                <w:top w:val="none" w:sz="0" w:space="0" w:color="auto"/>
                <w:left w:val="none" w:sz="0" w:space="0" w:color="auto"/>
                <w:bottom w:val="none" w:sz="0" w:space="0" w:color="auto"/>
                <w:right w:val="none" w:sz="0" w:space="0" w:color="auto"/>
              </w:divBdr>
            </w:div>
          </w:divsChild>
        </w:div>
        <w:div w:id="737091407">
          <w:marLeft w:val="0"/>
          <w:marRight w:val="0"/>
          <w:marTop w:val="0"/>
          <w:marBottom w:val="0"/>
          <w:divBdr>
            <w:top w:val="none" w:sz="0" w:space="0" w:color="auto"/>
            <w:left w:val="none" w:sz="0" w:space="0" w:color="auto"/>
            <w:bottom w:val="none" w:sz="0" w:space="0" w:color="auto"/>
            <w:right w:val="none" w:sz="0" w:space="0" w:color="auto"/>
          </w:divBdr>
        </w:div>
        <w:div w:id="794181212">
          <w:marLeft w:val="0"/>
          <w:marRight w:val="0"/>
          <w:marTop w:val="0"/>
          <w:marBottom w:val="0"/>
          <w:divBdr>
            <w:top w:val="none" w:sz="0" w:space="0" w:color="auto"/>
            <w:left w:val="none" w:sz="0" w:space="0" w:color="auto"/>
            <w:bottom w:val="none" w:sz="0" w:space="0" w:color="auto"/>
            <w:right w:val="none" w:sz="0" w:space="0" w:color="auto"/>
          </w:divBdr>
        </w:div>
      </w:divsChild>
    </w:div>
    <w:div w:id="2084181124">
      <w:bodyDiv w:val="1"/>
      <w:marLeft w:val="0"/>
      <w:marRight w:val="0"/>
      <w:marTop w:val="0"/>
      <w:marBottom w:val="0"/>
      <w:divBdr>
        <w:top w:val="none" w:sz="0" w:space="0" w:color="auto"/>
        <w:left w:val="none" w:sz="0" w:space="0" w:color="auto"/>
        <w:bottom w:val="none" w:sz="0" w:space="0" w:color="auto"/>
        <w:right w:val="none" w:sz="0" w:space="0" w:color="auto"/>
      </w:divBdr>
    </w:div>
    <w:div w:id="21370950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parkinsons-org-uk.zoom.us/rec/share/dTPjXLwRw0p89EMnPdL8gBZFZTU1q0FSMDKAETsu_l0lL2ven9sYKWmOMLpKNWPF.P46CdCAAhDZUM5at" TargetMode="External"/><Relationship Id="rId18" Type="http://schemas.openxmlformats.org/officeDocument/2006/relationships/hyperlink" Target="mailto:researchinvolvement@parkinsons.org.uk" TargetMode="External"/><Relationship Id="rId26" Type="http://schemas.openxmlformats.org/officeDocument/2006/relationships/hyperlink" Target="mailto:Natasha.lyons.18@ucl.ac.uk?subject=Take%20Part%20ACT%20study" TargetMode="External"/><Relationship Id="rId21" Type="http://schemas.openxmlformats.org/officeDocument/2006/relationships/hyperlink" Target="mailto:researchinvolvement@parkinsons.org.uk" TargetMode="External"/><Relationship Id="rId34" Type="http://schemas.openxmlformats.org/officeDocument/2006/relationships/hyperlink" Target="mailto:martin69747@gmail.com" TargetMode="External"/><Relationship Id="rId7" Type="http://schemas.openxmlformats.org/officeDocument/2006/relationships/footnotes" Target="footnotes.xml"/><Relationship Id="rId12" Type="http://schemas.openxmlformats.org/officeDocument/2006/relationships/hyperlink" Target="https://parkinsons-org-uk.zoom.us/rec/play/r5JaWGvmRWQcawoJy2rw5xqXWvqNC12N8PxoPuNuRDmNQS4a8PHklT444daUeg4HV1mDTjie_mN6rU-3.M5KJi8bX9epPH4od?canPlayFromShare=true&amp;from=share_recording_detail&amp;continueMode=true&amp;componentName=rec-play&amp;originRequestUrl=https%3A%2F%2Fparkinsons-org-uk.zoom.us%2Frec%2Fshare%2Fdr5yQmcCIU39WPn2UKUG-x5xsHT69yjrmE6BVZoSgdD8gOid8OLOzlQJklKdaZOK.FgPwj4AjG94jPyws" TargetMode="External"/><Relationship Id="rId17" Type="http://schemas.openxmlformats.org/officeDocument/2006/relationships/hyperlink" Target="mailto:Dhruti.doddaballapur@postgrad.manchester.ac.uk" TargetMode="External"/><Relationship Id="rId25" Type="http://schemas.openxmlformats.org/officeDocument/2006/relationships/hyperlink" Target="http://click.comms.parkinsons.org.uk/?qs=303e90da6a4507f456c00403dd9e019e63978db087e0d7ff39389525a089ecd3d931384df35207f970648688b2b9d80f2ac17fca73d8c282" TargetMode="External"/><Relationship Id="rId33" Type="http://schemas.openxmlformats.org/officeDocument/2006/relationships/hyperlink" Target="mailto:pemrig.uk@gmail.com" TargetMode="External"/><Relationship Id="rId2" Type="http://schemas.openxmlformats.org/officeDocument/2006/relationships/customXml" Target="../customXml/item2.xml"/><Relationship Id="rId16" Type="http://schemas.openxmlformats.org/officeDocument/2006/relationships/hyperlink" Target="https://www.youtube.com/channel/UCN2A0vGOY6j13Ed1rV64gPQ" TargetMode="External"/><Relationship Id="rId20" Type="http://schemas.openxmlformats.org/officeDocument/2006/relationships/hyperlink" Target="mailto:Hhaworth01@qub.ac.uk" TargetMode="External"/><Relationship Id="rId29" Type="http://schemas.openxmlformats.org/officeDocument/2006/relationships/hyperlink" Target="http://click.comms.parkinsons.org.uk/?qs=fc40ad1a54e30e8c23acecb49c24a46b4a49caebf037b6f28714cb07f63bc586dbdb1ed1e76239e663e12a6e186e630e00bf819f1586fda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emrig.org.uk" TargetMode="External"/><Relationship Id="rId24" Type="http://schemas.openxmlformats.org/officeDocument/2006/relationships/hyperlink" Target="http://click.comms.parkinsons.org.uk/?qs=303e90da6a4507f4778cecca2270aa6f3797b8aaee377db9b44f20a5c28da4087d6f3e02a347554f445ec613d87864bdb0c3e4043738916c" TargetMode="External"/><Relationship Id="rId32" Type="http://schemas.openxmlformats.org/officeDocument/2006/relationships/hyperlink" Target="https://www.michaeljfox.org/news/new-guide-exercise-brain-health-and-parkinsons"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eventbrite.co.uk/e/why-i-am-optimistic-that-we-might-now-have-a-silver-bullet-for-pd-tickets-913331367707?aff=oddtdtcreator" TargetMode="External"/><Relationship Id="rId23" Type="http://schemas.openxmlformats.org/officeDocument/2006/relationships/hyperlink" Target="https://click.comms.parkinsons.org.uk/?qs=97fa420ef7e833f3e4f539a9ee51128f4c2683de1d50fd484371ddbc538354ff37b67affcf1a0959306bada62ddfe5c6fe9335c0fabe25e6" TargetMode="External"/><Relationship Id="rId28" Type="http://schemas.openxmlformats.org/officeDocument/2006/relationships/hyperlink" Target="http://click.comms.parkinsons.org.uk/?qs=fc40ad1a54e30e8c8601b1a40fb20edcf4df2e0a02bbd91429ccc05ca065cbfd7d331da6ea15fe793e5b8856540d9a2f6814fd5ff610742c" TargetMode="External"/><Relationship Id="rId36" Type="http://schemas.openxmlformats.org/officeDocument/2006/relationships/fontTable" Target="fontTable.xml"/><Relationship Id="rId10" Type="http://schemas.openxmlformats.org/officeDocument/2006/relationships/image" Target="media/image2.jpg"/><Relationship Id="rId19" Type="http://schemas.openxmlformats.org/officeDocument/2006/relationships/hyperlink" Target="https://shorturl.at/5H87X" TargetMode="External"/><Relationship Id="rId31" Type="http://schemas.openxmlformats.org/officeDocument/2006/relationships/hyperlink" Target="mailto:alex.radford2@nhs.net"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parkinsons-org-uk.zoom.us/rec/share/QEH47rDAwTX3NCBwdvgxKufhq_j1X-WQo23pQgnNj9yYZEpFmVXzOxsyRRf9HGtX.ipvpDAcXO31L3GLi" TargetMode="External"/><Relationship Id="rId22" Type="http://schemas.openxmlformats.org/officeDocument/2006/relationships/hyperlink" Target="mailto:Jessie.tebbutt@sheffield.ac.uk?subject=Exploring%20experiences%20of%20mouth%20care%20in%20people%20with%20Parkinson%E2%80%99s%0A" TargetMode="External"/><Relationship Id="rId27" Type="http://schemas.openxmlformats.org/officeDocument/2006/relationships/hyperlink" Target="mailto:c.seton@pgr.reading.ac.uk?subject=Can%20brain%20training%20affect%20how%20people%20with%20Parkinson%E2%80%99s%20feel%20and%20think%3F%0A%0A" TargetMode="External"/><Relationship Id="rId30" Type="http://schemas.openxmlformats.org/officeDocument/2006/relationships/hyperlink" Target="mailto:anna.emery@nhs.net" TargetMode="External"/><Relationship Id="rId35" Type="http://schemas.openxmlformats.org/officeDocument/2006/relationships/footer" Target="footer1.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AhgU0ayoQyS92BLfX+ZbC59jyQ==">CgMxLjAyCGguZ2pkZ3hzMgloLjMwajB6bGw4AHIhMVhfTlFBSTRiWVd4OU9vS0FSb25yLUI0RzJYSzROelFr</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AE828DB-F5ED-4487-A12A-7DF782DBC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2252</Words>
  <Characters>12838</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c:creator>
  <cp:keywords/>
  <dc:description/>
  <cp:lastModifiedBy>Martin Rumsby</cp:lastModifiedBy>
  <cp:revision>2</cp:revision>
  <cp:lastPrinted>2024-05-02T15:05:00Z</cp:lastPrinted>
  <dcterms:created xsi:type="dcterms:W3CDTF">2024-05-31T10:45:00Z</dcterms:created>
  <dcterms:modified xsi:type="dcterms:W3CDTF">2024-05-31T10:45:00Z</dcterms:modified>
</cp:coreProperties>
</file>